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8453" w14:textId="77777777" w:rsidR="009F681E" w:rsidRPr="00415849" w:rsidRDefault="009F681E" w:rsidP="009F681E">
      <w:pPr>
        <w:rPr>
          <w:b/>
          <w:bCs/>
          <w:sz w:val="28"/>
          <w:szCs w:val="28"/>
          <w:lang w:eastAsia="fi-FI"/>
        </w:rPr>
      </w:pPr>
      <w:r w:rsidRPr="00415849">
        <w:rPr>
          <w:b/>
          <w:bCs/>
          <w:sz w:val="28"/>
          <w:szCs w:val="28"/>
          <w:lang w:eastAsia="fi-FI"/>
        </w:rPr>
        <w:t>Turvakameran tietosuojaseloste henkilötietojen käsittelytoimista ja rekisteröidyn oikeuksista</w:t>
      </w:r>
    </w:p>
    <w:p w14:paraId="6E923F1D" w14:textId="77777777" w:rsidR="009F681E" w:rsidRPr="009F681E" w:rsidRDefault="009F681E" w:rsidP="009F681E">
      <w:pPr>
        <w:rPr>
          <w:b/>
          <w:bCs/>
          <w:lang w:eastAsia="fi-FI"/>
        </w:rPr>
      </w:pPr>
    </w:p>
    <w:p w14:paraId="7B8C2901" w14:textId="77777777" w:rsidR="009F681E" w:rsidRPr="009F681E" w:rsidRDefault="009F681E" w:rsidP="009F681E">
      <w:pPr>
        <w:numPr>
          <w:ilvl w:val="0"/>
          <w:numId w:val="17"/>
        </w:numPr>
        <w:rPr>
          <w:b/>
          <w:bCs/>
          <w:lang w:eastAsia="fi-FI"/>
        </w:rPr>
      </w:pPr>
      <w:r w:rsidRPr="009F681E">
        <w:rPr>
          <w:b/>
          <w:bCs/>
          <w:lang w:eastAsia="fi-FI"/>
        </w:rPr>
        <w:t xml:space="preserve">Rekisterinpitäjä </w:t>
      </w:r>
    </w:p>
    <w:p w14:paraId="4B0DF3BD" w14:textId="77777777" w:rsidR="009F681E" w:rsidRPr="009F681E" w:rsidRDefault="009F681E" w:rsidP="009F681E">
      <w:pPr>
        <w:rPr>
          <w:b/>
          <w:bCs/>
          <w:lang w:eastAsia="fi-FI"/>
        </w:rPr>
      </w:pPr>
    </w:p>
    <w:p w14:paraId="714C748C" w14:textId="77777777" w:rsidR="009F681E" w:rsidRPr="009F681E" w:rsidRDefault="009F681E" w:rsidP="009F681E">
      <w:pPr>
        <w:rPr>
          <w:lang w:eastAsia="fi-FI"/>
        </w:rPr>
      </w:pPr>
      <w:r w:rsidRPr="009F681E">
        <w:rPr>
          <w:lang w:eastAsia="fi-FI"/>
        </w:rPr>
        <w:t>Pohjois-Savon liitto, Y-tunnus 0827616–7</w:t>
      </w:r>
    </w:p>
    <w:p w14:paraId="1D20055D" w14:textId="77777777" w:rsidR="009F681E" w:rsidRPr="009F681E" w:rsidRDefault="009F681E" w:rsidP="009F681E">
      <w:pPr>
        <w:rPr>
          <w:lang w:eastAsia="fi-FI"/>
        </w:rPr>
      </w:pPr>
      <w:r w:rsidRPr="009F681E">
        <w:rPr>
          <w:lang w:eastAsia="fi-FI"/>
        </w:rPr>
        <w:t>Sepänkatu 1</w:t>
      </w:r>
    </w:p>
    <w:p w14:paraId="707A86D7" w14:textId="77777777" w:rsidR="009F681E" w:rsidRPr="009F681E" w:rsidRDefault="009F681E" w:rsidP="009F681E">
      <w:pPr>
        <w:rPr>
          <w:lang w:eastAsia="fi-FI"/>
        </w:rPr>
      </w:pPr>
      <w:r w:rsidRPr="009F681E">
        <w:rPr>
          <w:lang w:eastAsia="fi-FI"/>
        </w:rPr>
        <w:t>70100 KUOPIO</w:t>
      </w:r>
    </w:p>
    <w:p w14:paraId="2793DFF1" w14:textId="77777777" w:rsidR="009F681E" w:rsidRPr="009F681E" w:rsidRDefault="009F681E" w:rsidP="009F681E">
      <w:pPr>
        <w:rPr>
          <w:lang w:eastAsia="fi-FI"/>
        </w:rPr>
      </w:pPr>
      <w:r w:rsidRPr="009F681E">
        <w:rPr>
          <w:lang w:eastAsia="fi-FI"/>
        </w:rPr>
        <w:t>Puhelin +358 (0)17 550 1400, sähköposti kirjaamo(at)pohjois-savo.fi</w:t>
      </w:r>
    </w:p>
    <w:p w14:paraId="6F02E183" w14:textId="77777777" w:rsidR="009F681E" w:rsidRPr="009F681E" w:rsidRDefault="009F681E" w:rsidP="009F681E">
      <w:pPr>
        <w:rPr>
          <w:lang w:eastAsia="fi-FI"/>
        </w:rPr>
      </w:pPr>
      <w:r w:rsidRPr="009F681E">
        <w:rPr>
          <w:lang w:eastAsia="fi-FI"/>
        </w:rPr>
        <w:t>Yhteyshenkilö rekisteriä koskevissa asioissa: tietosuojavastaava</w:t>
      </w:r>
    </w:p>
    <w:p w14:paraId="5C924AEF" w14:textId="77777777" w:rsidR="009F681E" w:rsidRPr="009F681E" w:rsidRDefault="009F681E" w:rsidP="009F681E">
      <w:pPr>
        <w:rPr>
          <w:lang w:eastAsia="fi-FI"/>
        </w:rPr>
      </w:pPr>
    </w:p>
    <w:p w14:paraId="7351A5D6" w14:textId="77777777" w:rsidR="009F681E" w:rsidRPr="009F681E" w:rsidRDefault="009F681E" w:rsidP="009F681E">
      <w:pPr>
        <w:rPr>
          <w:lang w:eastAsia="fi-FI"/>
        </w:rPr>
      </w:pPr>
    </w:p>
    <w:p w14:paraId="1E53FBFB" w14:textId="77777777" w:rsidR="009F681E" w:rsidRPr="009F681E" w:rsidRDefault="009F681E" w:rsidP="009F681E">
      <w:pPr>
        <w:numPr>
          <w:ilvl w:val="0"/>
          <w:numId w:val="17"/>
        </w:numPr>
        <w:rPr>
          <w:b/>
          <w:bCs/>
          <w:lang w:eastAsia="fi-FI"/>
        </w:rPr>
      </w:pPr>
      <w:r w:rsidRPr="009F681E">
        <w:rPr>
          <w:b/>
          <w:bCs/>
          <w:lang w:eastAsia="fi-FI"/>
        </w:rPr>
        <w:t>Tietosuojavastaava</w:t>
      </w:r>
    </w:p>
    <w:p w14:paraId="16F67BC4" w14:textId="77777777" w:rsidR="009F681E" w:rsidRPr="009F681E" w:rsidRDefault="009F681E" w:rsidP="009F681E">
      <w:pPr>
        <w:rPr>
          <w:lang w:eastAsia="fi-FI"/>
        </w:rPr>
      </w:pPr>
    </w:p>
    <w:p w14:paraId="08F6CECC" w14:textId="77777777" w:rsidR="009F681E" w:rsidRPr="009F681E" w:rsidRDefault="009F681E" w:rsidP="009F681E">
      <w:pPr>
        <w:rPr>
          <w:lang w:eastAsia="fi-FI"/>
        </w:rPr>
      </w:pPr>
      <w:r w:rsidRPr="009F681E">
        <w:rPr>
          <w:lang w:eastAsia="fi-FI"/>
        </w:rPr>
        <w:t>Nimi: Katja Laakko</w:t>
      </w:r>
    </w:p>
    <w:p w14:paraId="7F680B3F" w14:textId="77777777" w:rsidR="009F681E" w:rsidRPr="009F681E" w:rsidRDefault="009F681E" w:rsidP="009F681E">
      <w:pPr>
        <w:rPr>
          <w:lang w:eastAsia="fi-FI"/>
        </w:rPr>
      </w:pPr>
      <w:r w:rsidRPr="009F681E">
        <w:rPr>
          <w:lang w:eastAsia="fi-FI"/>
        </w:rPr>
        <w:t>Puhelin 044 714 2638</w:t>
      </w:r>
    </w:p>
    <w:p w14:paraId="5584775B" w14:textId="77777777" w:rsidR="009F681E" w:rsidRPr="009F681E" w:rsidRDefault="009F681E" w:rsidP="009F681E">
      <w:pPr>
        <w:rPr>
          <w:lang w:eastAsia="fi-FI"/>
        </w:rPr>
      </w:pPr>
      <w:r w:rsidRPr="009F681E">
        <w:rPr>
          <w:lang w:eastAsia="fi-FI"/>
        </w:rPr>
        <w:t xml:space="preserve">Sähköposti: </w:t>
      </w:r>
      <w:proofErr w:type="spellStart"/>
      <w:proofErr w:type="gramStart"/>
      <w:r w:rsidRPr="009F681E">
        <w:rPr>
          <w:lang w:eastAsia="fi-FI"/>
        </w:rPr>
        <w:t>katja.laakko</w:t>
      </w:r>
      <w:proofErr w:type="spellEnd"/>
      <w:proofErr w:type="gramEnd"/>
      <w:r w:rsidRPr="009F681E">
        <w:rPr>
          <w:lang w:eastAsia="fi-FI"/>
        </w:rPr>
        <w:t>(at)pohjois-savo.fi</w:t>
      </w:r>
    </w:p>
    <w:p w14:paraId="55E3C77B" w14:textId="77777777" w:rsidR="009F681E" w:rsidRPr="009F681E" w:rsidRDefault="009F681E" w:rsidP="009F681E">
      <w:pPr>
        <w:rPr>
          <w:lang w:eastAsia="fi-FI"/>
        </w:rPr>
      </w:pPr>
    </w:p>
    <w:p w14:paraId="1E68A954" w14:textId="77777777" w:rsidR="009F681E" w:rsidRPr="009F681E" w:rsidRDefault="009F681E" w:rsidP="009F681E">
      <w:pPr>
        <w:numPr>
          <w:ilvl w:val="0"/>
          <w:numId w:val="17"/>
        </w:numPr>
        <w:rPr>
          <w:b/>
          <w:bCs/>
          <w:lang w:eastAsia="fi-FI"/>
        </w:rPr>
      </w:pPr>
      <w:r w:rsidRPr="009F681E">
        <w:rPr>
          <w:b/>
          <w:bCs/>
          <w:lang w:eastAsia="fi-FI"/>
        </w:rPr>
        <w:t>Henkilötietojen käsittelyn tarkoitus ja peruste</w:t>
      </w:r>
    </w:p>
    <w:p w14:paraId="3034C7B8" w14:textId="77777777" w:rsidR="009F681E" w:rsidRPr="009F681E" w:rsidRDefault="009F681E" w:rsidP="009F681E">
      <w:pPr>
        <w:rPr>
          <w:lang w:eastAsia="fi-FI"/>
        </w:rPr>
      </w:pPr>
    </w:p>
    <w:p w14:paraId="73DEAD44" w14:textId="77777777" w:rsidR="009F681E" w:rsidRPr="009F681E" w:rsidRDefault="009F681E" w:rsidP="009F681E">
      <w:pPr>
        <w:rPr>
          <w:lang w:eastAsia="fi-FI"/>
        </w:rPr>
      </w:pPr>
      <w:r w:rsidRPr="009F681E">
        <w:rPr>
          <w:lang w:eastAsia="fi-FI"/>
        </w:rPr>
        <w:t xml:space="preserve">Kulunvalvonnan seuranta Pohjois-Savon liiton toimitalon ala-aulassa. Kameravalvonnan tarkoitus on varmistaa ja lisätä henkilökunnan turvallisuutta, suojata omaisuutta, ennaltaehkäistä turvallisuutta ja omaisuutta vaarantavia tilanteita sekä auttaa jo tapahtuneiden turvallisuutta tai omaisuutta vaarantaneiden tilanteiden selvittämisessä. </w:t>
      </w:r>
    </w:p>
    <w:p w14:paraId="40A9F839" w14:textId="77777777" w:rsidR="009F681E" w:rsidRPr="009F681E" w:rsidRDefault="009F681E" w:rsidP="009F681E">
      <w:pPr>
        <w:rPr>
          <w:lang w:eastAsia="fi-FI"/>
        </w:rPr>
      </w:pPr>
    </w:p>
    <w:p w14:paraId="53A4798C" w14:textId="77777777" w:rsidR="009F681E" w:rsidRPr="009F681E" w:rsidRDefault="009F681E" w:rsidP="009F681E">
      <w:pPr>
        <w:rPr>
          <w:lang w:eastAsia="fi-FI"/>
        </w:rPr>
      </w:pPr>
      <w:r w:rsidRPr="009F681E">
        <w:rPr>
          <w:lang w:eastAsia="fi-FI"/>
        </w:rPr>
        <w:t xml:space="preserve">Kameravalvonnasta ilmoitetaan kyltillä.  </w:t>
      </w:r>
    </w:p>
    <w:p w14:paraId="67D7DDB4" w14:textId="77777777" w:rsidR="009F681E" w:rsidRPr="009F681E" w:rsidRDefault="009F681E" w:rsidP="009F681E">
      <w:pPr>
        <w:rPr>
          <w:lang w:eastAsia="fi-FI"/>
        </w:rPr>
      </w:pPr>
    </w:p>
    <w:p w14:paraId="5F61272B" w14:textId="77777777" w:rsidR="009F681E" w:rsidRPr="009F681E" w:rsidRDefault="009F681E" w:rsidP="009F681E">
      <w:pPr>
        <w:rPr>
          <w:lang w:eastAsia="fi-FI"/>
        </w:rPr>
      </w:pPr>
      <w:r w:rsidRPr="009F681E">
        <w:rPr>
          <w:lang w:eastAsia="fi-FI"/>
        </w:rPr>
        <w:t xml:space="preserve">Kameravalvonnan tietoja käytetään vain tarvittaessa oikeusvaateen laatimiseksi, esittämiseksi ja puolustamiseksi. </w:t>
      </w:r>
    </w:p>
    <w:p w14:paraId="2D28823A" w14:textId="77777777" w:rsidR="009F681E" w:rsidRPr="009F681E" w:rsidRDefault="009F681E" w:rsidP="009F681E">
      <w:pPr>
        <w:rPr>
          <w:lang w:eastAsia="fi-FI"/>
        </w:rPr>
      </w:pPr>
    </w:p>
    <w:p w14:paraId="0618AA3D" w14:textId="77777777" w:rsidR="009F681E" w:rsidRPr="009F681E" w:rsidRDefault="009F681E" w:rsidP="009F681E">
      <w:pPr>
        <w:rPr>
          <w:lang w:eastAsia="fi-FI"/>
        </w:rPr>
      </w:pPr>
      <w:r w:rsidRPr="009F681E">
        <w:rPr>
          <w:lang w:eastAsia="fi-FI"/>
        </w:rPr>
        <w:t>Kameravalvonnan tietojen käsittelyn oikeusperusteena on yleinen etu ja julkisen vallan käyttäminen.</w:t>
      </w:r>
    </w:p>
    <w:p w14:paraId="7B479E5A" w14:textId="77777777" w:rsidR="009F681E" w:rsidRPr="009F681E" w:rsidRDefault="009F681E" w:rsidP="009F681E">
      <w:pPr>
        <w:rPr>
          <w:lang w:eastAsia="fi-FI"/>
        </w:rPr>
      </w:pPr>
    </w:p>
    <w:p w14:paraId="0592EBBE" w14:textId="77777777" w:rsidR="009F681E" w:rsidRPr="009F681E" w:rsidRDefault="009F681E" w:rsidP="009F681E">
      <w:pPr>
        <w:numPr>
          <w:ilvl w:val="0"/>
          <w:numId w:val="17"/>
        </w:numPr>
        <w:rPr>
          <w:b/>
          <w:bCs/>
          <w:lang w:eastAsia="fi-FI"/>
        </w:rPr>
      </w:pPr>
      <w:r w:rsidRPr="009F681E">
        <w:rPr>
          <w:b/>
          <w:bCs/>
          <w:lang w:eastAsia="fi-FI"/>
        </w:rPr>
        <w:t>Käsiteltävät henkilötiedot</w:t>
      </w:r>
    </w:p>
    <w:p w14:paraId="706A940A" w14:textId="77777777" w:rsidR="009F681E" w:rsidRPr="009F681E" w:rsidRDefault="009F681E" w:rsidP="009F681E">
      <w:pPr>
        <w:rPr>
          <w:b/>
          <w:bCs/>
          <w:lang w:eastAsia="fi-FI"/>
        </w:rPr>
      </w:pPr>
    </w:p>
    <w:p w14:paraId="7254BBE8" w14:textId="17169AAD" w:rsidR="009F681E" w:rsidRPr="009F681E" w:rsidRDefault="009F681E" w:rsidP="009F681E">
      <w:pPr>
        <w:rPr>
          <w:lang w:eastAsia="fi-FI"/>
        </w:rPr>
      </w:pPr>
      <w:r w:rsidRPr="009F681E">
        <w:rPr>
          <w:lang w:eastAsia="fi-FI"/>
        </w:rPr>
        <w:t xml:space="preserve">Aulassa liikkuvat henkilöt. Turvakameran nauhoitus käynnistyy liikkeestä. </w:t>
      </w:r>
    </w:p>
    <w:p w14:paraId="37B9AC37" w14:textId="77777777" w:rsidR="009F681E" w:rsidRPr="009F681E" w:rsidRDefault="009F681E" w:rsidP="009F681E">
      <w:pPr>
        <w:rPr>
          <w:lang w:eastAsia="fi-FI"/>
        </w:rPr>
      </w:pPr>
    </w:p>
    <w:p w14:paraId="69109A69" w14:textId="77777777" w:rsidR="009F681E" w:rsidRPr="009F681E" w:rsidRDefault="009F681E" w:rsidP="009F681E">
      <w:pPr>
        <w:rPr>
          <w:lang w:eastAsia="fi-FI"/>
        </w:rPr>
      </w:pPr>
      <w:r w:rsidRPr="009F681E">
        <w:rPr>
          <w:lang w:eastAsia="fi-FI"/>
        </w:rPr>
        <w:t>Kameravalvonnan tiedot ovat osittain salassa pidettäviä.</w:t>
      </w:r>
    </w:p>
    <w:p w14:paraId="3D00A595" w14:textId="77777777" w:rsidR="009F681E" w:rsidRPr="009F681E" w:rsidRDefault="009F681E" w:rsidP="009F681E">
      <w:pPr>
        <w:rPr>
          <w:lang w:eastAsia="fi-FI"/>
        </w:rPr>
      </w:pPr>
    </w:p>
    <w:p w14:paraId="5CDD0D22" w14:textId="77777777" w:rsidR="009F681E" w:rsidRPr="009F681E" w:rsidRDefault="009F681E" w:rsidP="009F681E">
      <w:pPr>
        <w:rPr>
          <w:lang w:eastAsia="fi-FI"/>
        </w:rPr>
      </w:pPr>
      <w:r w:rsidRPr="009F681E">
        <w:rPr>
          <w:lang w:eastAsia="fi-FI"/>
        </w:rPr>
        <w:t>Salassapidon peruste: Julkisuuslaki (621/1999, 24 §)</w:t>
      </w:r>
    </w:p>
    <w:p w14:paraId="274DC08C" w14:textId="77777777" w:rsidR="009F681E" w:rsidRPr="009F681E" w:rsidRDefault="009F681E" w:rsidP="009F681E">
      <w:pPr>
        <w:rPr>
          <w:lang w:eastAsia="fi-FI"/>
        </w:rPr>
      </w:pPr>
    </w:p>
    <w:p w14:paraId="6CE0839D" w14:textId="77777777" w:rsidR="009F681E" w:rsidRPr="009F681E" w:rsidRDefault="009F681E" w:rsidP="009F681E">
      <w:pPr>
        <w:rPr>
          <w:b/>
          <w:bCs/>
          <w:lang w:eastAsia="fi-FI"/>
        </w:rPr>
      </w:pPr>
      <w:r w:rsidRPr="009F681E">
        <w:rPr>
          <w:b/>
          <w:bCs/>
          <w:lang w:eastAsia="fi-FI"/>
        </w:rPr>
        <w:t>Henkilötietojen lähde</w:t>
      </w:r>
    </w:p>
    <w:p w14:paraId="7C26062F" w14:textId="77777777" w:rsidR="009F681E" w:rsidRPr="009F681E" w:rsidRDefault="009F681E" w:rsidP="009F681E">
      <w:pPr>
        <w:rPr>
          <w:b/>
          <w:bCs/>
          <w:lang w:eastAsia="fi-FI"/>
        </w:rPr>
      </w:pPr>
    </w:p>
    <w:p w14:paraId="59C8257F" w14:textId="77777777" w:rsidR="009F681E" w:rsidRPr="009F681E" w:rsidRDefault="009F681E" w:rsidP="009F681E">
      <w:pPr>
        <w:rPr>
          <w:lang w:eastAsia="fi-FI"/>
        </w:rPr>
      </w:pPr>
      <w:r w:rsidRPr="009F681E">
        <w:rPr>
          <w:lang w:eastAsia="fi-FI"/>
        </w:rPr>
        <w:t>Aulassa liikkuvat henkilöt.</w:t>
      </w:r>
    </w:p>
    <w:p w14:paraId="6E534CAE" w14:textId="77777777" w:rsidR="009F681E" w:rsidRPr="009F681E" w:rsidRDefault="009F681E" w:rsidP="009F681E">
      <w:pPr>
        <w:rPr>
          <w:b/>
          <w:bCs/>
          <w:lang w:eastAsia="fi-FI"/>
        </w:rPr>
      </w:pPr>
    </w:p>
    <w:p w14:paraId="0CB19D5C" w14:textId="77777777" w:rsidR="009F681E" w:rsidRPr="009F681E" w:rsidRDefault="009F681E" w:rsidP="009F681E">
      <w:pPr>
        <w:rPr>
          <w:b/>
          <w:bCs/>
          <w:lang w:eastAsia="fi-FI"/>
        </w:rPr>
      </w:pPr>
      <w:r w:rsidRPr="009F681E">
        <w:rPr>
          <w:b/>
          <w:bCs/>
          <w:lang w:eastAsia="fi-FI"/>
        </w:rPr>
        <w:t xml:space="preserve">Henkilötietojen vastaanottajat </w:t>
      </w:r>
    </w:p>
    <w:p w14:paraId="14EE8680" w14:textId="77777777" w:rsidR="009F681E" w:rsidRPr="009F681E" w:rsidRDefault="009F681E" w:rsidP="009F681E">
      <w:pPr>
        <w:rPr>
          <w:b/>
          <w:bCs/>
          <w:lang w:eastAsia="fi-FI"/>
        </w:rPr>
      </w:pPr>
    </w:p>
    <w:p w14:paraId="1DAA9932" w14:textId="77777777" w:rsidR="009F681E" w:rsidRPr="009F681E" w:rsidRDefault="009F681E" w:rsidP="009F681E">
      <w:pPr>
        <w:rPr>
          <w:lang w:eastAsia="fi-FI"/>
        </w:rPr>
      </w:pPr>
      <w:r w:rsidRPr="009F681E">
        <w:rPr>
          <w:lang w:eastAsia="fi-FI"/>
        </w:rPr>
        <w:t xml:space="preserve">Tietoja annetaan vain poliisin käyttöön rikostapaustutkinnassa. </w:t>
      </w:r>
    </w:p>
    <w:p w14:paraId="34C3CB96" w14:textId="77777777" w:rsidR="009F681E" w:rsidRPr="009F681E" w:rsidRDefault="009F681E" w:rsidP="009F681E">
      <w:pPr>
        <w:rPr>
          <w:lang w:eastAsia="fi-FI"/>
        </w:rPr>
      </w:pPr>
    </w:p>
    <w:p w14:paraId="56660AB7" w14:textId="77777777" w:rsidR="009F681E" w:rsidRPr="009F681E" w:rsidRDefault="009F681E" w:rsidP="009F681E">
      <w:pPr>
        <w:numPr>
          <w:ilvl w:val="0"/>
          <w:numId w:val="17"/>
        </w:numPr>
        <w:rPr>
          <w:b/>
          <w:bCs/>
          <w:lang w:eastAsia="fi-FI"/>
        </w:rPr>
      </w:pPr>
      <w:r w:rsidRPr="009F681E">
        <w:rPr>
          <w:b/>
          <w:bCs/>
          <w:lang w:eastAsia="fi-FI"/>
        </w:rPr>
        <w:t>Henkilötietojen säilytys</w:t>
      </w:r>
    </w:p>
    <w:p w14:paraId="23B5E46D" w14:textId="77777777" w:rsidR="009F681E" w:rsidRPr="009F681E" w:rsidRDefault="009F681E" w:rsidP="009F681E">
      <w:pPr>
        <w:rPr>
          <w:lang w:eastAsia="fi-FI"/>
        </w:rPr>
      </w:pPr>
    </w:p>
    <w:p w14:paraId="1408EA30" w14:textId="77777777" w:rsidR="009F681E" w:rsidRPr="009F681E" w:rsidRDefault="009F681E" w:rsidP="009F681E">
      <w:pPr>
        <w:rPr>
          <w:lang w:eastAsia="fi-FI"/>
        </w:rPr>
      </w:pPr>
      <w:r w:rsidRPr="009F681E">
        <w:rPr>
          <w:lang w:eastAsia="fi-FI"/>
        </w:rPr>
        <w:t>Tallenne säilyy yhden kuukauden.</w:t>
      </w:r>
    </w:p>
    <w:p w14:paraId="350CFCF1" w14:textId="77777777" w:rsidR="009F681E" w:rsidRPr="009F681E" w:rsidRDefault="009F681E" w:rsidP="009F681E">
      <w:pPr>
        <w:rPr>
          <w:lang w:eastAsia="fi-FI"/>
        </w:rPr>
      </w:pPr>
    </w:p>
    <w:p w14:paraId="4E508AA8" w14:textId="77777777" w:rsidR="009F681E" w:rsidRPr="009F681E" w:rsidRDefault="009F681E" w:rsidP="009F681E">
      <w:pPr>
        <w:numPr>
          <w:ilvl w:val="0"/>
          <w:numId w:val="17"/>
        </w:numPr>
        <w:rPr>
          <w:b/>
          <w:bCs/>
          <w:lang w:eastAsia="fi-FI"/>
        </w:rPr>
      </w:pPr>
      <w:r w:rsidRPr="009F681E">
        <w:rPr>
          <w:b/>
          <w:bCs/>
          <w:lang w:eastAsia="fi-FI"/>
        </w:rPr>
        <w:t>Tietojen suojaaminen</w:t>
      </w:r>
    </w:p>
    <w:p w14:paraId="02E43876" w14:textId="77777777" w:rsidR="009F681E" w:rsidRPr="009F681E" w:rsidRDefault="009F681E" w:rsidP="009F681E">
      <w:pPr>
        <w:rPr>
          <w:b/>
          <w:bCs/>
          <w:lang w:eastAsia="fi-FI"/>
        </w:rPr>
      </w:pPr>
    </w:p>
    <w:p w14:paraId="0856A9CA" w14:textId="77777777" w:rsidR="009F681E" w:rsidRPr="009F681E" w:rsidRDefault="009F681E" w:rsidP="009F681E">
      <w:pPr>
        <w:rPr>
          <w:lang w:eastAsia="fi-FI"/>
        </w:rPr>
      </w:pPr>
      <w:r w:rsidRPr="009F681E">
        <w:rPr>
          <w:lang w:eastAsia="fi-FI"/>
        </w:rPr>
        <w:t xml:space="preserve">Kameravalvonnan tietoihin on pääsy kameravalvontajärjestelmän pääkäyttäjällä. Kameravalvonnan tietoihin pääsy on suojattu salasanalla.  </w:t>
      </w:r>
    </w:p>
    <w:p w14:paraId="7FBC5038" w14:textId="77777777" w:rsidR="009F681E" w:rsidRPr="009F681E" w:rsidRDefault="009F681E" w:rsidP="009F681E">
      <w:pPr>
        <w:rPr>
          <w:lang w:eastAsia="fi-FI"/>
        </w:rPr>
      </w:pPr>
    </w:p>
    <w:p w14:paraId="765E811F" w14:textId="77777777" w:rsidR="009F681E" w:rsidRPr="009F681E" w:rsidRDefault="009F681E" w:rsidP="009F681E">
      <w:pPr>
        <w:rPr>
          <w:lang w:eastAsia="fi-FI"/>
        </w:rPr>
      </w:pPr>
      <w:r w:rsidRPr="009F681E">
        <w:rPr>
          <w:lang w:eastAsia="fi-FI"/>
        </w:rPr>
        <w:t>Pohjois-Savon liiton ajantasaisessa tietoturvasuunnitelmassa kuvataan tietosuojan ja tietoturvan kokonaisuuden hallinta ja tiedonhallintaohjeessa esitetään menetelmät tietosuojan ja tietoturvan toteuttamiseksi. Pohjois-Savon liiton laitteiden teknisen suojauksen varmistaa Istekki Oy.</w:t>
      </w:r>
    </w:p>
    <w:p w14:paraId="228C7EDF" w14:textId="77777777" w:rsidR="009F681E" w:rsidRPr="009F681E" w:rsidRDefault="009F681E" w:rsidP="009F681E">
      <w:pPr>
        <w:rPr>
          <w:lang w:eastAsia="fi-FI"/>
        </w:rPr>
      </w:pPr>
    </w:p>
    <w:p w14:paraId="02EBE730" w14:textId="77777777" w:rsidR="009F681E" w:rsidRPr="009F681E" w:rsidRDefault="009F681E" w:rsidP="009F681E">
      <w:pPr>
        <w:rPr>
          <w:lang w:eastAsia="fi-FI"/>
        </w:rPr>
      </w:pPr>
      <w:r w:rsidRPr="009F681E">
        <w:rPr>
          <w:lang w:eastAsia="fi-FI"/>
        </w:rPr>
        <w:t xml:space="preserve">Pohjois-Savon liiton henkilökunnalle annetaan tietosuojakoulutusta työn aloittamistilanteessa ja tarvittaessa. Jokainen työntekijä on velvoitettu opiskelemaan tietosuoja-asioita ja suorittamaan siitä testin. Testin suorittamista valvoo tietosuojavastaava. </w:t>
      </w:r>
    </w:p>
    <w:p w14:paraId="2F10DC6D" w14:textId="77777777" w:rsidR="009F681E" w:rsidRPr="009F681E" w:rsidRDefault="009F681E" w:rsidP="009F681E">
      <w:pPr>
        <w:rPr>
          <w:lang w:eastAsia="fi-FI"/>
        </w:rPr>
      </w:pPr>
    </w:p>
    <w:p w14:paraId="34E52016" w14:textId="77777777" w:rsidR="009F681E" w:rsidRPr="009F681E" w:rsidRDefault="009F681E" w:rsidP="009F681E">
      <w:pPr>
        <w:rPr>
          <w:lang w:eastAsia="fi-FI"/>
        </w:rPr>
      </w:pPr>
      <w:r w:rsidRPr="009F681E">
        <w:rPr>
          <w:lang w:eastAsia="fi-FI"/>
        </w:rPr>
        <w:t xml:space="preserve">Tietojen salassapitovelvollisuus on kirjattu työntekijöiden tulolomakkeeseen, jonka he allekirjoittavat saadessaan käyttöönsä liiton laitteet, avaimet ja järjestelmien käyttöoikeudet. Käyttöoikeudet määritellään esimiehen toimesta ja niistä pidetään järjestelmien pääkäyttäjien toimesta kirjaa ja ne pidetään ajan tasalla. </w:t>
      </w:r>
    </w:p>
    <w:p w14:paraId="550CB858" w14:textId="77777777" w:rsidR="009F681E" w:rsidRPr="009F681E" w:rsidRDefault="009F681E" w:rsidP="009F681E">
      <w:pPr>
        <w:rPr>
          <w:lang w:eastAsia="fi-FI"/>
        </w:rPr>
      </w:pPr>
    </w:p>
    <w:p w14:paraId="6408E554" w14:textId="77777777" w:rsidR="009F681E" w:rsidRPr="009F681E" w:rsidRDefault="009F681E" w:rsidP="009F681E">
      <w:pPr>
        <w:rPr>
          <w:lang w:eastAsia="fi-FI"/>
        </w:rPr>
      </w:pPr>
    </w:p>
    <w:p w14:paraId="4452ADCB" w14:textId="77777777" w:rsidR="009F681E" w:rsidRPr="009F681E" w:rsidRDefault="009F681E" w:rsidP="009F681E">
      <w:pPr>
        <w:numPr>
          <w:ilvl w:val="0"/>
          <w:numId w:val="17"/>
        </w:numPr>
        <w:rPr>
          <w:lang w:eastAsia="fi-FI"/>
        </w:rPr>
      </w:pPr>
      <w:r w:rsidRPr="009F681E">
        <w:rPr>
          <w:b/>
          <w:bCs/>
          <w:lang w:eastAsia="fi-FI"/>
        </w:rPr>
        <w:t>Tietojen siirrot ja luovutukset</w:t>
      </w:r>
    </w:p>
    <w:p w14:paraId="32E21C43" w14:textId="77777777" w:rsidR="009F681E" w:rsidRPr="009F681E" w:rsidRDefault="009F681E" w:rsidP="009F681E">
      <w:pPr>
        <w:rPr>
          <w:lang w:eastAsia="fi-FI"/>
        </w:rPr>
      </w:pPr>
    </w:p>
    <w:p w14:paraId="2763162D" w14:textId="77777777" w:rsidR="009F681E" w:rsidRPr="009F681E" w:rsidRDefault="009F681E" w:rsidP="009F681E">
      <w:pPr>
        <w:rPr>
          <w:b/>
          <w:bCs/>
          <w:lang w:eastAsia="fi-FI"/>
        </w:rPr>
      </w:pPr>
      <w:r w:rsidRPr="009F681E">
        <w:rPr>
          <w:b/>
          <w:bCs/>
          <w:lang w:eastAsia="fi-FI"/>
        </w:rPr>
        <w:t xml:space="preserve">Säännönmukaiset siirrot ja luovutukset </w:t>
      </w:r>
    </w:p>
    <w:p w14:paraId="1F567C0A" w14:textId="77777777" w:rsidR="009F681E" w:rsidRPr="009F681E" w:rsidRDefault="009F681E" w:rsidP="009F681E">
      <w:pPr>
        <w:rPr>
          <w:b/>
          <w:bCs/>
          <w:lang w:eastAsia="fi-FI"/>
        </w:rPr>
      </w:pPr>
    </w:p>
    <w:p w14:paraId="53E14E3E" w14:textId="77777777" w:rsidR="009F681E" w:rsidRPr="009F681E" w:rsidRDefault="009F681E" w:rsidP="009F681E">
      <w:pPr>
        <w:rPr>
          <w:lang w:eastAsia="fi-FI"/>
        </w:rPr>
      </w:pPr>
      <w:r w:rsidRPr="009F681E">
        <w:rPr>
          <w:lang w:eastAsia="fi-FI"/>
        </w:rPr>
        <w:t>Ei luovuteta.</w:t>
      </w:r>
    </w:p>
    <w:p w14:paraId="05838CB9" w14:textId="77777777" w:rsidR="009F681E" w:rsidRPr="009F681E" w:rsidRDefault="009F681E" w:rsidP="009F681E">
      <w:pPr>
        <w:rPr>
          <w:b/>
          <w:bCs/>
          <w:lang w:eastAsia="fi-FI"/>
        </w:rPr>
      </w:pPr>
    </w:p>
    <w:p w14:paraId="22BA53C6" w14:textId="77777777" w:rsidR="009F681E" w:rsidRPr="009F681E" w:rsidRDefault="009F681E" w:rsidP="009F681E">
      <w:pPr>
        <w:rPr>
          <w:b/>
          <w:bCs/>
          <w:lang w:eastAsia="fi-FI"/>
        </w:rPr>
      </w:pPr>
      <w:r w:rsidRPr="009F681E">
        <w:rPr>
          <w:b/>
          <w:bCs/>
          <w:lang w:eastAsia="fi-FI"/>
        </w:rPr>
        <w:t>Tietojen siirto EU:n tai ETA-alueen ulkopuolelle</w:t>
      </w:r>
    </w:p>
    <w:p w14:paraId="612CA01B" w14:textId="77777777" w:rsidR="009F681E" w:rsidRPr="009F681E" w:rsidRDefault="009F681E" w:rsidP="009F681E">
      <w:pPr>
        <w:rPr>
          <w:b/>
          <w:bCs/>
          <w:lang w:eastAsia="fi-FI"/>
        </w:rPr>
      </w:pPr>
    </w:p>
    <w:p w14:paraId="08070919" w14:textId="77777777" w:rsidR="009F681E" w:rsidRPr="009F681E" w:rsidRDefault="009F681E" w:rsidP="009F681E">
      <w:pPr>
        <w:rPr>
          <w:lang w:eastAsia="fi-FI"/>
        </w:rPr>
      </w:pPr>
      <w:r w:rsidRPr="009F681E">
        <w:rPr>
          <w:lang w:eastAsia="fi-FI"/>
        </w:rPr>
        <w:t>Ei luovuteta</w:t>
      </w:r>
    </w:p>
    <w:p w14:paraId="10F4BD08" w14:textId="77777777" w:rsidR="009F681E" w:rsidRPr="009F681E" w:rsidRDefault="009F681E" w:rsidP="009F681E">
      <w:pPr>
        <w:rPr>
          <w:lang w:eastAsia="fi-FI"/>
        </w:rPr>
      </w:pPr>
    </w:p>
    <w:p w14:paraId="1804912F" w14:textId="77777777" w:rsidR="009F681E" w:rsidRPr="009F681E" w:rsidRDefault="009F681E" w:rsidP="009F681E">
      <w:pPr>
        <w:numPr>
          <w:ilvl w:val="0"/>
          <w:numId w:val="17"/>
        </w:numPr>
        <w:rPr>
          <w:lang w:eastAsia="fi-FI"/>
        </w:rPr>
      </w:pPr>
      <w:r w:rsidRPr="009F681E">
        <w:rPr>
          <w:b/>
          <w:bCs/>
          <w:lang w:eastAsia="fi-FI"/>
        </w:rPr>
        <w:t>Rekisteröidyn oikeudet</w:t>
      </w:r>
    </w:p>
    <w:p w14:paraId="0242712C" w14:textId="77777777" w:rsidR="009F681E" w:rsidRPr="009F681E" w:rsidRDefault="009F681E" w:rsidP="009F681E">
      <w:pPr>
        <w:rPr>
          <w:lang w:eastAsia="fi-FI"/>
        </w:rPr>
      </w:pPr>
    </w:p>
    <w:p w14:paraId="49FC6832" w14:textId="77777777" w:rsidR="009F681E" w:rsidRPr="009F681E" w:rsidRDefault="009F681E" w:rsidP="009F681E">
      <w:pPr>
        <w:rPr>
          <w:lang w:eastAsia="fi-FI"/>
        </w:rPr>
      </w:pPr>
      <w:r w:rsidRPr="009F681E">
        <w:rPr>
          <w:lang w:eastAsia="fi-FI"/>
        </w:rPr>
        <w:t>Rekisteröidyllä on oikeus:</w:t>
      </w:r>
    </w:p>
    <w:p w14:paraId="73361D61" w14:textId="77777777" w:rsidR="009F681E" w:rsidRPr="009F681E" w:rsidRDefault="009F681E" w:rsidP="009F681E">
      <w:pPr>
        <w:numPr>
          <w:ilvl w:val="0"/>
          <w:numId w:val="18"/>
        </w:numPr>
        <w:rPr>
          <w:lang w:eastAsia="fi-FI"/>
        </w:rPr>
      </w:pPr>
      <w:r w:rsidRPr="009F681E">
        <w:rPr>
          <w:lang w:eastAsia="fi-FI"/>
        </w:rPr>
        <w:t>tarkastaa, mitä henkilötietoja hänestä on talletettu rekisteriin</w:t>
      </w:r>
    </w:p>
    <w:p w14:paraId="7E121390" w14:textId="77777777" w:rsidR="009F681E" w:rsidRPr="009F681E" w:rsidRDefault="009F681E" w:rsidP="009F681E">
      <w:pPr>
        <w:numPr>
          <w:ilvl w:val="0"/>
          <w:numId w:val="18"/>
        </w:numPr>
        <w:rPr>
          <w:lang w:eastAsia="fi-FI"/>
        </w:rPr>
      </w:pPr>
      <w:r w:rsidRPr="009F681E">
        <w:rPr>
          <w:lang w:eastAsia="fi-FI"/>
        </w:rPr>
        <w:t>saada virheellinen henkilötieto korjattua</w:t>
      </w:r>
    </w:p>
    <w:p w14:paraId="168568EF" w14:textId="77777777" w:rsidR="009F681E" w:rsidRPr="009F681E" w:rsidRDefault="009F681E" w:rsidP="009F681E">
      <w:pPr>
        <w:numPr>
          <w:ilvl w:val="0"/>
          <w:numId w:val="18"/>
        </w:numPr>
        <w:rPr>
          <w:lang w:eastAsia="fi-FI"/>
        </w:rPr>
      </w:pPr>
      <w:r w:rsidRPr="009F681E">
        <w:rPr>
          <w:lang w:eastAsia="fi-FI"/>
        </w:rPr>
        <w:t>saada tietonsa poistetuksi rekisteristä</w:t>
      </w:r>
    </w:p>
    <w:p w14:paraId="171768C7" w14:textId="77777777" w:rsidR="009F681E" w:rsidRPr="009F681E" w:rsidRDefault="009F681E" w:rsidP="009F681E">
      <w:pPr>
        <w:numPr>
          <w:ilvl w:val="0"/>
          <w:numId w:val="18"/>
        </w:numPr>
        <w:rPr>
          <w:lang w:eastAsia="fi-FI"/>
        </w:rPr>
      </w:pPr>
      <w:r w:rsidRPr="009F681E">
        <w:rPr>
          <w:lang w:eastAsia="fi-FI"/>
        </w:rPr>
        <w:t>rajoittaa tietojen käsittelyä</w:t>
      </w:r>
    </w:p>
    <w:p w14:paraId="781B467F" w14:textId="77777777" w:rsidR="009F681E" w:rsidRPr="009F681E" w:rsidRDefault="009F681E" w:rsidP="009F681E">
      <w:pPr>
        <w:numPr>
          <w:ilvl w:val="0"/>
          <w:numId w:val="18"/>
        </w:numPr>
        <w:rPr>
          <w:lang w:eastAsia="fi-FI"/>
        </w:rPr>
      </w:pPr>
      <w:r w:rsidRPr="009F681E">
        <w:rPr>
          <w:lang w:eastAsia="fi-FI"/>
        </w:rPr>
        <w:t>siirtää tiedot järjestelmästä toiseen.</w:t>
      </w:r>
    </w:p>
    <w:p w14:paraId="496C7CC8" w14:textId="77777777" w:rsidR="009F681E" w:rsidRPr="009F681E" w:rsidRDefault="009F681E" w:rsidP="009F681E">
      <w:pPr>
        <w:rPr>
          <w:lang w:eastAsia="fi-FI"/>
        </w:rPr>
      </w:pPr>
    </w:p>
    <w:p w14:paraId="61FBEE3A" w14:textId="77777777" w:rsidR="009F681E" w:rsidRPr="009F681E" w:rsidRDefault="009F681E" w:rsidP="009F681E">
      <w:pPr>
        <w:rPr>
          <w:lang w:eastAsia="fi-FI"/>
        </w:rPr>
      </w:pPr>
      <w:r w:rsidRPr="009F681E">
        <w:rPr>
          <w:lang w:eastAsia="fi-FI"/>
        </w:rPr>
        <w:t>Pyyntö tulee lähettää sähköpostitse kirjaamo(at)pohjois-savo.fi.fi tai postitse Pohjois-Savon liitto, Sepänkatu 1 70100 KUOPIO Viestiin viite "Henkilötietojen tarkastuspyyntö".</w:t>
      </w:r>
    </w:p>
    <w:p w14:paraId="18EF24A7" w14:textId="77777777" w:rsidR="009F681E" w:rsidRPr="009F681E" w:rsidRDefault="009F681E" w:rsidP="009F681E">
      <w:pPr>
        <w:rPr>
          <w:lang w:eastAsia="fi-FI"/>
        </w:rPr>
      </w:pPr>
    </w:p>
    <w:p w14:paraId="295DDEA1" w14:textId="77777777" w:rsidR="009F681E" w:rsidRPr="009F681E" w:rsidRDefault="009F681E" w:rsidP="009F681E">
      <w:pPr>
        <w:rPr>
          <w:lang w:eastAsia="fi-FI"/>
        </w:rPr>
      </w:pPr>
      <w:r w:rsidRPr="009F681E">
        <w:rPr>
          <w:lang w:eastAsia="fi-FI"/>
        </w:rPr>
        <w:t>Rekisteröidyllä on lisäksi oikeus tehdä valitus tietosuojavaltuutetulle.</w:t>
      </w:r>
    </w:p>
    <w:p w14:paraId="113296AA" w14:textId="77777777" w:rsidR="009F681E" w:rsidRPr="009F681E" w:rsidRDefault="009F681E" w:rsidP="009F681E">
      <w:pPr>
        <w:rPr>
          <w:lang w:eastAsia="fi-FI"/>
        </w:rPr>
      </w:pPr>
    </w:p>
    <w:p w14:paraId="5CCAB8DE" w14:textId="77777777" w:rsidR="009F681E" w:rsidRPr="009F681E" w:rsidRDefault="009F681E" w:rsidP="009F681E">
      <w:pPr>
        <w:numPr>
          <w:ilvl w:val="0"/>
          <w:numId w:val="17"/>
        </w:numPr>
        <w:rPr>
          <w:b/>
          <w:bCs/>
          <w:lang w:eastAsia="fi-FI"/>
        </w:rPr>
      </w:pPr>
      <w:r w:rsidRPr="009F681E">
        <w:rPr>
          <w:b/>
          <w:bCs/>
          <w:lang w:eastAsia="fi-FI"/>
        </w:rPr>
        <w:lastRenderedPageBreak/>
        <w:t xml:space="preserve">Profilointi </w:t>
      </w:r>
    </w:p>
    <w:p w14:paraId="682316EE" w14:textId="77777777" w:rsidR="009F681E" w:rsidRPr="009F681E" w:rsidRDefault="009F681E" w:rsidP="009F681E">
      <w:pPr>
        <w:rPr>
          <w:lang w:eastAsia="fi-FI"/>
        </w:rPr>
      </w:pPr>
    </w:p>
    <w:p w14:paraId="0168FCC6" w14:textId="25339316" w:rsidR="00B926C1" w:rsidRPr="00BA6D4B" w:rsidRDefault="009F681E" w:rsidP="009F681E">
      <w:pPr>
        <w:rPr>
          <w:lang w:eastAsia="fi-FI"/>
        </w:rPr>
      </w:pPr>
      <w:r w:rsidRPr="009F681E">
        <w:rPr>
          <w:lang w:eastAsia="fi-FI"/>
        </w:rPr>
        <w:t>Kameravalvontaan liittyvän tietojen käsittelyn yhteydessä ei tehdä automaattiseen henkilötietojen käsittelyyn perustuvia päätöksiä, joilla on oikeusvaikutuksia henkilöihin tai jotka vaikuttavat henkilöihin merkittävästi, eikä henkilökohtaisten ominaisuuksien arviointia (profilointia).</w:t>
      </w:r>
      <w:r w:rsidRPr="009F681E">
        <w:rPr>
          <w:lang w:eastAsia="fi-FI"/>
        </w:rPr>
        <w:cr/>
      </w:r>
    </w:p>
    <w:p w14:paraId="33B5F931" w14:textId="77777777" w:rsidR="00BA6D4B" w:rsidRDefault="00BA6D4B" w:rsidP="00BA6D4B">
      <w:pPr>
        <w:rPr>
          <w:lang w:eastAsia="fi-FI"/>
        </w:rPr>
      </w:pPr>
    </w:p>
    <w:p w14:paraId="6725AEA8" w14:textId="77777777" w:rsidR="00CA7E50" w:rsidRPr="00CA7E50" w:rsidRDefault="00CA7E50" w:rsidP="00CA7E50">
      <w:pPr>
        <w:rPr>
          <w:lang w:eastAsia="fi-FI"/>
        </w:rPr>
      </w:pPr>
    </w:p>
    <w:p w14:paraId="2BAA50EA" w14:textId="77777777" w:rsidR="00CA7E50" w:rsidRPr="00CA7E50" w:rsidRDefault="00CA7E50" w:rsidP="00CA7E50">
      <w:pPr>
        <w:rPr>
          <w:lang w:eastAsia="fi-FI"/>
        </w:rPr>
      </w:pPr>
    </w:p>
    <w:p w14:paraId="3FEEF620" w14:textId="77777777" w:rsidR="00CA7E50" w:rsidRPr="00CA7E50" w:rsidRDefault="00CA7E50" w:rsidP="00CA7E50">
      <w:pPr>
        <w:rPr>
          <w:lang w:eastAsia="fi-FI"/>
        </w:rPr>
      </w:pPr>
    </w:p>
    <w:p w14:paraId="4D6510A7" w14:textId="77777777" w:rsidR="00CA7E50" w:rsidRPr="00CA7E50" w:rsidRDefault="00CA7E50" w:rsidP="00CA7E50">
      <w:pPr>
        <w:rPr>
          <w:lang w:eastAsia="fi-FI"/>
        </w:rPr>
      </w:pPr>
    </w:p>
    <w:p w14:paraId="393CA724" w14:textId="77777777" w:rsidR="00CA7E50" w:rsidRPr="00CA7E50" w:rsidRDefault="00CA7E50" w:rsidP="00CA7E50">
      <w:pPr>
        <w:rPr>
          <w:lang w:eastAsia="fi-FI"/>
        </w:rPr>
      </w:pPr>
    </w:p>
    <w:p w14:paraId="66E4ED10" w14:textId="77777777" w:rsidR="00CA7E50" w:rsidRPr="00CA7E50" w:rsidRDefault="00CA7E50" w:rsidP="00CA7E50">
      <w:pPr>
        <w:rPr>
          <w:lang w:eastAsia="fi-FI"/>
        </w:rPr>
      </w:pPr>
    </w:p>
    <w:p w14:paraId="7767689C" w14:textId="77777777" w:rsidR="00CA7E50" w:rsidRPr="00CA7E50" w:rsidRDefault="00CA7E50" w:rsidP="00CA7E50">
      <w:pPr>
        <w:rPr>
          <w:lang w:eastAsia="fi-FI"/>
        </w:rPr>
      </w:pPr>
    </w:p>
    <w:p w14:paraId="552514CB" w14:textId="77777777" w:rsidR="00CA7E50" w:rsidRPr="00CA7E50" w:rsidRDefault="00CA7E50" w:rsidP="00CA7E50">
      <w:pPr>
        <w:rPr>
          <w:lang w:eastAsia="fi-FI"/>
        </w:rPr>
      </w:pPr>
    </w:p>
    <w:p w14:paraId="0A9B8DC9" w14:textId="77777777" w:rsidR="00CA7E50" w:rsidRPr="00CA7E50" w:rsidRDefault="00CA7E50" w:rsidP="00CA7E50">
      <w:pPr>
        <w:rPr>
          <w:lang w:eastAsia="fi-FI"/>
        </w:rPr>
      </w:pPr>
    </w:p>
    <w:p w14:paraId="0C9B09ED" w14:textId="77777777" w:rsidR="00CA7E50" w:rsidRPr="00CA7E50" w:rsidRDefault="00CA7E50" w:rsidP="00CA7E50">
      <w:pPr>
        <w:rPr>
          <w:lang w:eastAsia="fi-FI"/>
        </w:rPr>
      </w:pPr>
    </w:p>
    <w:p w14:paraId="32D87B87" w14:textId="77777777" w:rsidR="00CA7E50" w:rsidRPr="00CA7E50" w:rsidRDefault="00CA7E50" w:rsidP="00CA7E50">
      <w:pPr>
        <w:rPr>
          <w:lang w:eastAsia="fi-FI"/>
        </w:rPr>
      </w:pPr>
    </w:p>
    <w:p w14:paraId="3607A6E3" w14:textId="77777777" w:rsidR="00CA7E50" w:rsidRPr="00CA7E50" w:rsidRDefault="00CA7E50" w:rsidP="00CA7E50">
      <w:pPr>
        <w:rPr>
          <w:lang w:eastAsia="fi-FI"/>
        </w:rPr>
      </w:pPr>
    </w:p>
    <w:p w14:paraId="5E9A18D2" w14:textId="77777777" w:rsidR="00CA7E50" w:rsidRPr="00CA7E50" w:rsidRDefault="00CA7E50" w:rsidP="00CA7E50">
      <w:pPr>
        <w:rPr>
          <w:lang w:eastAsia="fi-FI"/>
        </w:rPr>
      </w:pPr>
    </w:p>
    <w:p w14:paraId="58B71FA2" w14:textId="77777777" w:rsidR="00CA7E50" w:rsidRPr="00CA7E50" w:rsidRDefault="00CA7E50" w:rsidP="00CA7E50">
      <w:pPr>
        <w:rPr>
          <w:lang w:eastAsia="fi-FI"/>
        </w:rPr>
      </w:pPr>
    </w:p>
    <w:p w14:paraId="0445608C" w14:textId="77777777" w:rsidR="00CA7E50" w:rsidRPr="00CA7E50" w:rsidRDefault="00CA7E50" w:rsidP="00CA7E50">
      <w:pPr>
        <w:rPr>
          <w:lang w:eastAsia="fi-FI"/>
        </w:rPr>
      </w:pPr>
    </w:p>
    <w:p w14:paraId="74959467" w14:textId="77777777" w:rsidR="00CA7E50" w:rsidRPr="00CA7E50" w:rsidRDefault="00CA7E50" w:rsidP="00CA7E50">
      <w:pPr>
        <w:rPr>
          <w:lang w:eastAsia="fi-FI"/>
        </w:rPr>
      </w:pPr>
    </w:p>
    <w:p w14:paraId="296B2071" w14:textId="77777777" w:rsidR="00CA7E50" w:rsidRPr="00CA7E50" w:rsidRDefault="00CA7E50" w:rsidP="00CA7E50">
      <w:pPr>
        <w:rPr>
          <w:lang w:eastAsia="fi-FI"/>
        </w:rPr>
      </w:pPr>
    </w:p>
    <w:p w14:paraId="0DC84D9F" w14:textId="77777777" w:rsidR="00CA7E50" w:rsidRPr="00CA7E50" w:rsidRDefault="00CA7E50" w:rsidP="00CA7E50">
      <w:pPr>
        <w:rPr>
          <w:lang w:eastAsia="fi-FI"/>
        </w:rPr>
      </w:pPr>
    </w:p>
    <w:p w14:paraId="58567393" w14:textId="77777777" w:rsidR="00CA7E50" w:rsidRPr="00CA7E50" w:rsidRDefault="00CA7E50" w:rsidP="00CA7E50">
      <w:pPr>
        <w:rPr>
          <w:lang w:eastAsia="fi-FI"/>
        </w:rPr>
      </w:pPr>
    </w:p>
    <w:p w14:paraId="079CABB1" w14:textId="77777777" w:rsidR="00CA7E50" w:rsidRPr="00CA7E50" w:rsidRDefault="00CA7E50" w:rsidP="00CA7E50">
      <w:pPr>
        <w:rPr>
          <w:lang w:eastAsia="fi-FI"/>
        </w:rPr>
      </w:pPr>
    </w:p>
    <w:p w14:paraId="20735E40" w14:textId="77777777" w:rsidR="00CA7E50" w:rsidRPr="00CA7E50" w:rsidRDefault="00CA7E50" w:rsidP="00CA7E50">
      <w:pPr>
        <w:rPr>
          <w:lang w:eastAsia="fi-FI"/>
        </w:rPr>
      </w:pPr>
    </w:p>
    <w:p w14:paraId="04F37287" w14:textId="77777777" w:rsidR="00CA7E50" w:rsidRPr="00CA7E50" w:rsidRDefault="00CA7E50" w:rsidP="00CA7E50">
      <w:pPr>
        <w:rPr>
          <w:lang w:eastAsia="fi-FI"/>
        </w:rPr>
      </w:pPr>
    </w:p>
    <w:p w14:paraId="0A7D5E24" w14:textId="77777777" w:rsidR="00CA7E50" w:rsidRPr="00CA7E50" w:rsidRDefault="00CA7E50" w:rsidP="00CA7E50">
      <w:pPr>
        <w:rPr>
          <w:lang w:eastAsia="fi-FI"/>
        </w:rPr>
      </w:pPr>
    </w:p>
    <w:p w14:paraId="06914E4B" w14:textId="77777777" w:rsidR="00CA7E50" w:rsidRPr="00CA7E50" w:rsidRDefault="00CA7E50" w:rsidP="00CA7E50">
      <w:pPr>
        <w:rPr>
          <w:lang w:eastAsia="fi-FI"/>
        </w:rPr>
      </w:pPr>
    </w:p>
    <w:p w14:paraId="0F75441A" w14:textId="77777777" w:rsidR="00CA7E50" w:rsidRPr="00CA7E50" w:rsidRDefault="00CA7E50" w:rsidP="00CA7E50">
      <w:pPr>
        <w:rPr>
          <w:lang w:eastAsia="fi-FI"/>
        </w:rPr>
      </w:pPr>
    </w:p>
    <w:p w14:paraId="20C25D68" w14:textId="77777777" w:rsidR="00CA7E50" w:rsidRPr="00CA7E50" w:rsidRDefault="00CA7E50" w:rsidP="00CA7E50">
      <w:pPr>
        <w:rPr>
          <w:lang w:eastAsia="fi-FI"/>
        </w:rPr>
      </w:pPr>
    </w:p>
    <w:p w14:paraId="5B862EF4" w14:textId="77777777" w:rsidR="00CA7E50" w:rsidRPr="00CA7E50" w:rsidRDefault="00CA7E50" w:rsidP="00CA7E50">
      <w:pPr>
        <w:rPr>
          <w:lang w:eastAsia="fi-FI"/>
        </w:rPr>
      </w:pPr>
    </w:p>
    <w:p w14:paraId="45C42E1E" w14:textId="77777777" w:rsidR="00CA7E50" w:rsidRPr="00CA7E50" w:rsidRDefault="00CA7E50" w:rsidP="00CA7E50">
      <w:pPr>
        <w:rPr>
          <w:lang w:eastAsia="fi-FI"/>
        </w:rPr>
      </w:pPr>
    </w:p>
    <w:p w14:paraId="122A08D2" w14:textId="77777777" w:rsidR="00CA7E50" w:rsidRPr="00CA7E50" w:rsidRDefault="00CA7E50" w:rsidP="00CA7E50">
      <w:pPr>
        <w:rPr>
          <w:lang w:eastAsia="fi-FI"/>
        </w:rPr>
      </w:pPr>
    </w:p>
    <w:p w14:paraId="71A1248C" w14:textId="77777777" w:rsidR="00CA7E50" w:rsidRPr="00CA7E50" w:rsidRDefault="00CA7E50" w:rsidP="00CA7E50">
      <w:pPr>
        <w:rPr>
          <w:lang w:eastAsia="fi-FI"/>
        </w:rPr>
      </w:pPr>
    </w:p>
    <w:p w14:paraId="4E03FAE8" w14:textId="77777777" w:rsidR="00CA7E50" w:rsidRPr="00CA7E50" w:rsidRDefault="00CA7E50" w:rsidP="00CA7E50">
      <w:pPr>
        <w:rPr>
          <w:lang w:eastAsia="fi-FI"/>
        </w:rPr>
      </w:pPr>
    </w:p>
    <w:p w14:paraId="09BD6D6D" w14:textId="77777777" w:rsidR="00CA7E50" w:rsidRPr="00CA7E50" w:rsidRDefault="00CA7E50" w:rsidP="00CA7E50">
      <w:pPr>
        <w:rPr>
          <w:lang w:eastAsia="fi-FI"/>
        </w:rPr>
      </w:pPr>
    </w:p>
    <w:p w14:paraId="431BAB97" w14:textId="77777777" w:rsidR="00CA7E50" w:rsidRPr="00CA7E50" w:rsidRDefault="00CA7E50" w:rsidP="00CA7E50">
      <w:pPr>
        <w:rPr>
          <w:lang w:eastAsia="fi-FI"/>
        </w:rPr>
      </w:pPr>
    </w:p>
    <w:p w14:paraId="17929427" w14:textId="77777777" w:rsidR="00CA7E50" w:rsidRPr="00CA7E50" w:rsidRDefault="00CA7E50" w:rsidP="00CA7E50">
      <w:pPr>
        <w:rPr>
          <w:lang w:eastAsia="fi-FI"/>
        </w:rPr>
      </w:pPr>
    </w:p>
    <w:p w14:paraId="6D4A5CE7" w14:textId="77777777" w:rsidR="00CA7E50" w:rsidRPr="00CA7E50" w:rsidRDefault="00CA7E50" w:rsidP="00CA7E50">
      <w:pPr>
        <w:rPr>
          <w:lang w:eastAsia="fi-FI"/>
        </w:rPr>
      </w:pPr>
    </w:p>
    <w:p w14:paraId="58DB07B9" w14:textId="77777777" w:rsidR="00CA7E50" w:rsidRPr="00CA7E50" w:rsidRDefault="00CA7E50" w:rsidP="00CA7E50">
      <w:pPr>
        <w:rPr>
          <w:lang w:eastAsia="fi-FI"/>
        </w:rPr>
      </w:pPr>
    </w:p>
    <w:p w14:paraId="65C41D25" w14:textId="77777777" w:rsidR="00CA7E50" w:rsidRPr="00CA7E50" w:rsidRDefault="00CA7E50" w:rsidP="00CA7E50">
      <w:pPr>
        <w:rPr>
          <w:lang w:eastAsia="fi-FI"/>
        </w:rPr>
      </w:pPr>
    </w:p>
    <w:p w14:paraId="2F9F0596" w14:textId="77777777" w:rsidR="00CA7E50" w:rsidRPr="00CA7E50" w:rsidRDefault="00CA7E50" w:rsidP="00CA7E50">
      <w:pPr>
        <w:rPr>
          <w:lang w:eastAsia="fi-FI"/>
        </w:rPr>
      </w:pPr>
    </w:p>
    <w:p w14:paraId="02A6099D" w14:textId="77777777" w:rsidR="00CA7E50" w:rsidRPr="00CA7E50" w:rsidRDefault="00CA7E50" w:rsidP="00CA7E50">
      <w:pPr>
        <w:rPr>
          <w:lang w:eastAsia="fi-FI"/>
        </w:rPr>
      </w:pPr>
    </w:p>
    <w:p w14:paraId="36CB6F67" w14:textId="77777777" w:rsidR="00CA7E50" w:rsidRPr="00CA7E50" w:rsidRDefault="00CA7E50" w:rsidP="00CA7E50">
      <w:pPr>
        <w:rPr>
          <w:lang w:eastAsia="fi-FI"/>
        </w:rPr>
      </w:pPr>
    </w:p>
    <w:p w14:paraId="357D9212" w14:textId="77777777" w:rsidR="00CA7E50" w:rsidRPr="00CA7E50" w:rsidRDefault="00CA7E50" w:rsidP="00CA7E50">
      <w:pPr>
        <w:rPr>
          <w:lang w:eastAsia="fi-FI"/>
        </w:rPr>
      </w:pPr>
    </w:p>
    <w:p w14:paraId="2D598A3E" w14:textId="77777777" w:rsidR="00CA7E50" w:rsidRPr="00CA7E50" w:rsidRDefault="00CA7E50" w:rsidP="00CA7E50">
      <w:pPr>
        <w:rPr>
          <w:lang w:eastAsia="fi-FI"/>
        </w:rPr>
      </w:pPr>
    </w:p>
    <w:p w14:paraId="5F192DDC" w14:textId="77777777" w:rsidR="00CA7E50" w:rsidRPr="00CA7E50" w:rsidRDefault="00CA7E50" w:rsidP="00CA7E50">
      <w:pPr>
        <w:rPr>
          <w:lang w:eastAsia="fi-FI"/>
        </w:rPr>
      </w:pPr>
    </w:p>
    <w:p w14:paraId="640139BF" w14:textId="77777777" w:rsidR="00CA7E50" w:rsidRPr="00CA7E50" w:rsidRDefault="00CA7E50" w:rsidP="00CA7E50">
      <w:pPr>
        <w:rPr>
          <w:lang w:eastAsia="fi-FI"/>
        </w:rPr>
      </w:pPr>
    </w:p>
    <w:p w14:paraId="1E1132A6" w14:textId="77777777" w:rsidR="00CA7E50" w:rsidRPr="00CA7E50" w:rsidRDefault="00CA7E50" w:rsidP="00CA7E50">
      <w:pPr>
        <w:rPr>
          <w:lang w:eastAsia="fi-FI"/>
        </w:rPr>
      </w:pPr>
    </w:p>
    <w:p w14:paraId="14D0D11D" w14:textId="77777777" w:rsidR="00CA7E50" w:rsidRPr="00CA7E50" w:rsidRDefault="00CA7E50" w:rsidP="00CA7E50">
      <w:pPr>
        <w:rPr>
          <w:lang w:eastAsia="fi-FI"/>
        </w:rPr>
      </w:pPr>
    </w:p>
    <w:sectPr w:rsidR="00CA7E50" w:rsidRPr="00CA7E50" w:rsidSect="000C2112">
      <w:headerReference w:type="even" r:id="rId11"/>
      <w:headerReference w:type="default" r:id="rId12"/>
      <w:footerReference w:type="even" r:id="rId13"/>
      <w:footerReference w:type="default" r:id="rId14"/>
      <w:headerReference w:type="first" r:id="rId15"/>
      <w:footerReference w:type="first" r:id="rId16"/>
      <w:pgSz w:w="11906" w:h="16838" w:code="9"/>
      <w:pgMar w:top="2268" w:right="851"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B4D7" w14:textId="77777777" w:rsidR="009F681E" w:rsidRDefault="009F681E" w:rsidP="004E5121">
      <w:r>
        <w:separator/>
      </w:r>
    </w:p>
  </w:endnote>
  <w:endnote w:type="continuationSeparator" w:id="0">
    <w:p w14:paraId="004BC746" w14:textId="77777777" w:rsidR="009F681E" w:rsidRDefault="009F681E"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2644" w14:textId="77777777" w:rsidR="001E083B" w:rsidRDefault="001E083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5760" w14:textId="77777777" w:rsidR="00D52D73" w:rsidRDefault="00D52D73" w:rsidP="00A6213E">
    <w:pPr>
      <w:pStyle w:val="Alatunniste"/>
      <w:tabs>
        <w:tab w:val="clear" w:pos="4513"/>
        <w:tab w:val="clear" w:pos="9026"/>
        <w:tab w:val="left" w:pos="9072"/>
      </w:tabs>
    </w:pPr>
  </w:p>
  <w:tbl>
    <w:tblPr>
      <w:tblStyle w:val="TaulukkoRuudukko"/>
      <w:tblW w:w="10210" w:type="dxa"/>
      <w:tblInd w:w="-4" w:type="dxa"/>
      <w:tblBorders>
        <w:top w:val="single" w:sz="8" w:space="0" w:color="F9DC0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1583"/>
      <w:gridCol w:w="2183"/>
      <w:gridCol w:w="439"/>
      <w:gridCol w:w="128"/>
      <w:gridCol w:w="108"/>
      <w:gridCol w:w="3264"/>
    </w:tblGrid>
    <w:tr w:rsidR="00E10AC1" w:rsidRPr="006F230E" w14:paraId="45CE2752" w14:textId="77777777" w:rsidTr="00D24A6D">
      <w:tc>
        <w:tcPr>
          <w:tcW w:w="10210" w:type="dxa"/>
          <w:gridSpan w:val="7"/>
          <w:tcBorders>
            <w:bottom w:val="nil"/>
          </w:tcBorders>
        </w:tcPr>
        <w:p w14:paraId="0130BCF8" w14:textId="77777777" w:rsidR="00E10AC1" w:rsidRPr="006F230E" w:rsidRDefault="00E10AC1" w:rsidP="00E10AC1">
          <w:pPr>
            <w:ind w:right="-143"/>
            <w:rPr>
              <w:rFonts w:cs="Lucida Sans Unicode"/>
              <w:i/>
              <w:sz w:val="16"/>
            </w:rPr>
          </w:pPr>
        </w:p>
      </w:tc>
    </w:tr>
    <w:tr w:rsidR="003F0ABD" w:rsidRPr="006F230E" w14:paraId="339BC126" w14:textId="77777777" w:rsidTr="00D24A6D">
      <w:tc>
        <w:tcPr>
          <w:tcW w:w="4088" w:type="dxa"/>
          <w:gridSpan w:val="2"/>
          <w:tcBorders>
            <w:top w:val="nil"/>
            <w:left w:val="nil"/>
            <w:bottom w:val="nil"/>
            <w:right w:val="nil"/>
          </w:tcBorders>
        </w:tcPr>
        <w:p w14:paraId="10C75B98" w14:textId="77777777" w:rsidR="003F0ABD" w:rsidRPr="006F230E" w:rsidRDefault="003F0ABD" w:rsidP="003F0ABD">
          <w:pPr>
            <w:ind w:right="-143"/>
            <w:rPr>
              <w:rFonts w:cs="Lucida Sans Unicode"/>
              <w:i/>
              <w:sz w:val="16"/>
            </w:rPr>
          </w:pPr>
          <w:r w:rsidRPr="006F230E">
            <w:rPr>
              <w:i/>
              <w:sz w:val="16"/>
            </w:rPr>
            <w:t xml:space="preserve">Pohjois-Savon </w:t>
          </w:r>
          <w:r>
            <w:rPr>
              <w:i/>
              <w:sz w:val="16"/>
            </w:rPr>
            <w:t>liitto</w:t>
          </w:r>
        </w:p>
      </w:tc>
      <w:tc>
        <w:tcPr>
          <w:tcW w:w="2622" w:type="dxa"/>
          <w:gridSpan w:val="2"/>
          <w:tcBorders>
            <w:top w:val="nil"/>
            <w:left w:val="nil"/>
            <w:bottom w:val="nil"/>
            <w:right w:val="nil"/>
          </w:tcBorders>
        </w:tcPr>
        <w:p w14:paraId="4B119D40" w14:textId="77777777" w:rsidR="003F0ABD" w:rsidRPr="001941B4" w:rsidRDefault="001941B4" w:rsidP="003F0ABD">
          <w:pPr>
            <w:ind w:right="-143"/>
            <w:rPr>
              <w:i/>
              <w:sz w:val="16"/>
            </w:rPr>
          </w:pPr>
          <w:r w:rsidRPr="001941B4">
            <w:rPr>
              <w:i/>
              <w:sz w:val="16"/>
            </w:rPr>
            <w:t>TIETOA</w:t>
          </w:r>
          <w:r>
            <w:rPr>
              <w:i/>
              <w:sz w:val="16"/>
            </w:rPr>
            <w:t>.</w:t>
          </w:r>
          <w:r w:rsidRPr="001941B4">
            <w:rPr>
              <w:i/>
              <w:sz w:val="16"/>
            </w:rPr>
            <w:t xml:space="preserve"> TAITOA</w:t>
          </w:r>
          <w:r>
            <w:rPr>
              <w:i/>
              <w:sz w:val="16"/>
            </w:rPr>
            <w:t>.</w:t>
          </w:r>
          <w:r w:rsidRPr="001941B4">
            <w:rPr>
              <w:i/>
              <w:sz w:val="16"/>
            </w:rPr>
            <w:t xml:space="preserve"> TEKOJA</w:t>
          </w:r>
          <w:r>
            <w:rPr>
              <w:i/>
              <w:sz w:val="16"/>
            </w:rPr>
            <w:t>.</w:t>
          </w:r>
        </w:p>
      </w:tc>
      <w:tc>
        <w:tcPr>
          <w:tcW w:w="236" w:type="dxa"/>
          <w:gridSpan w:val="2"/>
          <w:tcBorders>
            <w:top w:val="nil"/>
            <w:left w:val="nil"/>
            <w:bottom w:val="nil"/>
            <w:right w:val="nil"/>
          </w:tcBorders>
        </w:tcPr>
        <w:p w14:paraId="7DCA8194" w14:textId="77777777" w:rsidR="003F0ABD" w:rsidRPr="006F230E" w:rsidRDefault="003F0ABD" w:rsidP="003F0ABD">
          <w:pPr>
            <w:ind w:right="-143"/>
            <w:rPr>
              <w:rFonts w:cs="Lucida Sans Unicode"/>
              <w:i/>
              <w:sz w:val="16"/>
            </w:rPr>
          </w:pPr>
        </w:p>
      </w:tc>
      <w:tc>
        <w:tcPr>
          <w:tcW w:w="3264" w:type="dxa"/>
          <w:tcBorders>
            <w:top w:val="nil"/>
            <w:left w:val="nil"/>
            <w:bottom w:val="nil"/>
            <w:right w:val="nil"/>
          </w:tcBorders>
        </w:tcPr>
        <w:p w14:paraId="5CDA0918" w14:textId="77777777" w:rsidR="003F0ABD" w:rsidRPr="006F230E" w:rsidRDefault="003F0ABD" w:rsidP="003F0ABD">
          <w:pPr>
            <w:ind w:right="20"/>
            <w:jc w:val="right"/>
            <w:rPr>
              <w:rFonts w:cs="Lucida Sans Unicode"/>
              <w:i/>
              <w:sz w:val="16"/>
            </w:rPr>
          </w:pPr>
          <w:r w:rsidRPr="006F230E">
            <w:rPr>
              <w:rFonts w:cs="Lucida Sans Unicode"/>
              <w:i/>
              <w:sz w:val="16"/>
            </w:rPr>
            <w:t xml:space="preserve">Y-tunnus </w:t>
          </w:r>
          <w:proofErr w:type="gramStart"/>
          <w:r w:rsidRPr="006F230E">
            <w:rPr>
              <w:rFonts w:cs="Lucida Sans Unicode"/>
              <w:i/>
              <w:sz w:val="16"/>
            </w:rPr>
            <w:t>0827616-7</w:t>
          </w:r>
          <w:proofErr w:type="gramEnd"/>
        </w:p>
      </w:tc>
    </w:tr>
    <w:tr w:rsidR="003F0ABD" w:rsidRPr="006F230E" w14:paraId="1A238930" w14:textId="77777777" w:rsidTr="00D24A6D">
      <w:tc>
        <w:tcPr>
          <w:tcW w:w="2505" w:type="dxa"/>
          <w:tcBorders>
            <w:top w:val="nil"/>
            <w:left w:val="nil"/>
            <w:bottom w:val="nil"/>
            <w:right w:val="nil"/>
          </w:tcBorders>
        </w:tcPr>
        <w:p w14:paraId="794DAA10" w14:textId="77777777" w:rsidR="003F0ABD" w:rsidRPr="006F230E" w:rsidRDefault="003F0ABD" w:rsidP="003F0ABD">
          <w:pPr>
            <w:ind w:right="-143"/>
            <w:rPr>
              <w:i/>
              <w:sz w:val="16"/>
            </w:rPr>
          </w:pPr>
          <w:r w:rsidRPr="006F230E">
            <w:rPr>
              <w:i/>
              <w:sz w:val="16"/>
            </w:rPr>
            <w:t>Sepänkatu 1</w:t>
          </w:r>
        </w:p>
      </w:tc>
      <w:tc>
        <w:tcPr>
          <w:tcW w:w="1583" w:type="dxa"/>
          <w:tcBorders>
            <w:top w:val="nil"/>
            <w:left w:val="nil"/>
            <w:bottom w:val="nil"/>
            <w:right w:val="nil"/>
          </w:tcBorders>
        </w:tcPr>
        <w:p w14:paraId="33823128" w14:textId="77777777" w:rsidR="003F0ABD" w:rsidRPr="006F230E" w:rsidRDefault="003F0ABD" w:rsidP="003F0ABD">
          <w:pPr>
            <w:ind w:right="-143"/>
            <w:rPr>
              <w:rFonts w:cs="Lucida Sans Unicode"/>
              <w:i/>
              <w:sz w:val="16"/>
            </w:rPr>
          </w:pPr>
        </w:p>
      </w:tc>
      <w:tc>
        <w:tcPr>
          <w:tcW w:w="2183" w:type="dxa"/>
          <w:tcBorders>
            <w:top w:val="nil"/>
            <w:left w:val="nil"/>
            <w:bottom w:val="nil"/>
            <w:right w:val="nil"/>
          </w:tcBorders>
        </w:tcPr>
        <w:p w14:paraId="24A4A36D"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5B1E428B"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32EBC64F" w14:textId="77777777" w:rsidR="003F0ABD" w:rsidRPr="006F230E" w:rsidRDefault="003F0ABD" w:rsidP="003F0ABD">
          <w:pPr>
            <w:ind w:right="20"/>
            <w:jc w:val="right"/>
            <w:rPr>
              <w:rFonts w:cs="Lucida Sans Unicode"/>
              <w:i/>
              <w:sz w:val="16"/>
            </w:rPr>
          </w:pPr>
          <w:r w:rsidRPr="006F230E">
            <w:rPr>
              <w:rFonts w:cs="Lucida Sans Unicode"/>
              <w:i/>
              <w:sz w:val="16"/>
            </w:rPr>
            <w:t xml:space="preserve">Puhelin </w:t>
          </w:r>
          <w:r w:rsidR="001E083B" w:rsidRPr="001E083B">
            <w:rPr>
              <w:rFonts w:cs="Lucida Sans Unicode"/>
              <w:i/>
              <w:sz w:val="16"/>
            </w:rPr>
            <w:t>+358 (0)17 550 1400</w:t>
          </w:r>
        </w:p>
      </w:tc>
    </w:tr>
    <w:tr w:rsidR="003F0ABD" w:rsidRPr="006F230E" w14:paraId="79B5B7C6" w14:textId="77777777" w:rsidTr="00D24A6D">
      <w:tc>
        <w:tcPr>
          <w:tcW w:w="2505" w:type="dxa"/>
          <w:tcBorders>
            <w:top w:val="nil"/>
            <w:left w:val="nil"/>
            <w:bottom w:val="nil"/>
            <w:right w:val="nil"/>
          </w:tcBorders>
        </w:tcPr>
        <w:p w14:paraId="6052AAA9" w14:textId="77777777" w:rsidR="003F0ABD" w:rsidRPr="006F230E" w:rsidRDefault="003F0ABD" w:rsidP="003F0ABD">
          <w:pPr>
            <w:ind w:right="-143"/>
            <w:rPr>
              <w:b/>
              <w:i/>
              <w:sz w:val="16"/>
            </w:rPr>
          </w:pPr>
          <w:r>
            <w:rPr>
              <w:i/>
              <w:sz w:val="16"/>
            </w:rPr>
            <w:t xml:space="preserve">70100 </w:t>
          </w:r>
          <w:r w:rsidRPr="006F230E">
            <w:rPr>
              <w:i/>
              <w:sz w:val="16"/>
            </w:rPr>
            <w:t>Kuopio</w:t>
          </w:r>
        </w:p>
      </w:tc>
      <w:tc>
        <w:tcPr>
          <w:tcW w:w="1583" w:type="dxa"/>
          <w:tcBorders>
            <w:top w:val="nil"/>
            <w:left w:val="nil"/>
            <w:bottom w:val="nil"/>
            <w:right w:val="nil"/>
          </w:tcBorders>
        </w:tcPr>
        <w:p w14:paraId="5E6A0663" w14:textId="77777777" w:rsidR="003F0ABD" w:rsidRPr="006F230E" w:rsidRDefault="003F0ABD" w:rsidP="003F0ABD">
          <w:pPr>
            <w:ind w:right="-143"/>
            <w:rPr>
              <w:rFonts w:cs="Lucida Sans Unicode"/>
              <w:b/>
              <w:i/>
              <w:sz w:val="16"/>
            </w:rPr>
          </w:pPr>
        </w:p>
      </w:tc>
      <w:tc>
        <w:tcPr>
          <w:tcW w:w="2183" w:type="dxa"/>
          <w:tcBorders>
            <w:top w:val="nil"/>
            <w:left w:val="nil"/>
            <w:bottom w:val="nil"/>
            <w:right w:val="nil"/>
          </w:tcBorders>
        </w:tcPr>
        <w:p w14:paraId="2483DA82"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71627F32"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6AB6966D" w14:textId="77777777" w:rsidR="003F0ABD" w:rsidRPr="006F230E" w:rsidRDefault="003F0ABD" w:rsidP="003F0ABD">
          <w:pPr>
            <w:ind w:right="38"/>
            <w:jc w:val="right"/>
            <w:rPr>
              <w:rFonts w:cs="Lucida Sans Unicode"/>
              <w:i/>
              <w:sz w:val="16"/>
            </w:rPr>
          </w:pPr>
          <w:r w:rsidRPr="006F230E">
            <w:rPr>
              <w:rFonts w:cs="Lucida Sans Unicode"/>
              <w:i/>
              <w:sz w:val="16"/>
            </w:rPr>
            <w:t>kirjaamo@pohjois-savo.fi</w:t>
          </w:r>
        </w:p>
      </w:tc>
    </w:tr>
  </w:tbl>
  <w:p w14:paraId="4B582183" w14:textId="77777777" w:rsidR="006A0790" w:rsidRDefault="006A0790" w:rsidP="001B01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D6C8" w14:textId="77777777" w:rsidR="001E083B" w:rsidRDefault="001E083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11F7" w14:textId="77777777" w:rsidR="009F681E" w:rsidRDefault="009F681E" w:rsidP="004E5121">
      <w:r>
        <w:separator/>
      </w:r>
    </w:p>
  </w:footnote>
  <w:footnote w:type="continuationSeparator" w:id="0">
    <w:p w14:paraId="714604D1" w14:textId="77777777" w:rsidR="009F681E" w:rsidRDefault="009F681E"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2F2D" w14:textId="77777777" w:rsidR="00D52D73" w:rsidRDefault="00415849">
    <w:r>
      <w:rPr>
        <w:noProof/>
      </w:rPr>
      <w:pict w14:anchorId="41A73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3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902"/>
      <w:gridCol w:w="3676"/>
      <w:gridCol w:w="1427"/>
    </w:tblGrid>
    <w:tr w:rsidR="00AD2D04" w14:paraId="1759A3DD" w14:textId="77777777" w:rsidTr="00D24A6D">
      <w:tc>
        <w:tcPr>
          <w:tcW w:w="2225" w:type="dxa"/>
        </w:tcPr>
        <w:p w14:paraId="439AEE27" w14:textId="77777777" w:rsidR="00AD2D04" w:rsidRPr="00927556" w:rsidRDefault="00AD2D04" w:rsidP="00427C8B">
          <w:pPr>
            <w:rPr>
              <w:b/>
            </w:rPr>
          </w:pPr>
        </w:p>
      </w:tc>
      <w:tc>
        <w:tcPr>
          <w:tcW w:w="2902" w:type="dxa"/>
          <w:vMerge w:val="restart"/>
        </w:tcPr>
        <w:p w14:paraId="29AF2E01" w14:textId="77777777" w:rsidR="00AD2D04" w:rsidRPr="00927556" w:rsidRDefault="00AD2D04" w:rsidP="00427C8B">
          <w:pPr>
            <w:rPr>
              <w:b/>
            </w:rPr>
          </w:pPr>
        </w:p>
      </w:tc>
      <w:tc>
        <w:tcPr>
          <w:tcW w:w="3676" w:type="dxa"/>
        </w:tcPr>
        <w:p w14:paraId="40849C0D" w14:textId="77777777" w:rsidR="00AD2D04" w:rsidRPr="00FF19F7" w:rsidRDefault="00AD2D04" w:rsidP="00B926C1">
          <w:pPr>
            <w:pStyle w:val="Asiaotsikko"/>
          </w:pPr>
        </w:p>
      </w:tc>
      <w:tc>
        <w:tcPr>
          <w:tcW w:w="1427" w:type="dxa"/>
        </w:tcPr>
        <w:p w14:paraId="3A6387B3" w14:textId="77777777" w:rsidR="00AD2D04" w:rsidRDefault="00AD2D04" w:rsidP="00D24A6D">
          <w:pPr>
            <w:ind w:left="-51" w:right="-108"/>
            <w:jc w:val="right"/>
          </w:pPr>
        </w:p>
      </w:tc>
    </w:tr>
    <w:tr w:rsidR="00CF6501" w14:paraId="32AE6D82" w14:textId="77777777" w:rsidTr="00B926C1">
      <w:trPr>
        <w:trHeight w:val="432"/>
      </w:trPr>
      <w:tc>
        <w:tcPr>
          <w:tcW w:w="2225" w:type="dxa"/>
        </w:tcPr>
        <w:p w14:paraId="64F013D9" w14:textId="77777777" w:rsidR="00CF6501" w:rsidRPr="007C0EEF" w:rsidRDefault="00CF6501" w:rsidP="00427C8B"/>
      </w:tc>
      <w:tc>
        <w:tcPr>
          <w:tcW w:w="2902" w:type="dxa"/>
          <w:vMerge/>
        </w:tcPr>
        <w:p w14:paraId="69365F5F" w14:textId="77777777" w:rsidR="00CF6501" w:rsidRPr="00CC06E1" w:rsidRDefault="00CF6501" w:rsidP="00427C8B">
          <w:pPr>
            <w:rPr>
              <w:sz w:val="20"/>
            </w:rPr>
          </w:pPr>
        </w:p>
      </w:tc>
      <w:tc>
        <w:tcPr>
          <w:tcW w:w="3676" w:type="dxa"/>
        </w:tcPr>
        <w:p w14:paraId="65F59CCC" w14:textId="77777777" w:rsidR="00CF6501" w:rsidRPr="007C0EEF" w:rsidRDefault="00CF6501" w:rsidP="00427C8B"/>
      </w:tc>
      <w:tc>
        <w:tcPr>
          <w:tcW w:w="1427" w:type="dxa"/>
        </w:tcPr>
        <w:p w14:paraId="1A8D1D6C" w14:textId="77777777" w:rsidR="00CF6501" w:rsidRPr="00CC06E1" w:rsidRDefault="00CF6501" w:rsidP="00427C8B">
          <w:pPr>
            <w:rPr>
              <w:sz w:val="20"/>
            </w:rPr>
          </w:pPr>
        </w:p>
      </w:tc>
    </w:tr>
    <w:tr w:rsidR="00CF6501" w14:paraId="2EE4A924" w14:textId="77777777" w:rsidTr="00D24A6D">
      <w:tc>
        <w:tcPr>
          <w:tcW w:w="5127" w:type="dxa"/>
          <w:gridSpan w:val="2"/>
        </w:tcPr>
        <w:p w14:paraId="68ABF3AF" w14:textId="77777777" w:rsidR="00CF6501" w:rsidRPr="00CC06E1" w:rsidRDefault="00CF6501" w:rsidP="00427C8B">
          <w:pPr>
            <w:rPr>
              <w:sz w:val="20"/>
            </w:rPr>
          </w:pPr>
        </w:p>
      </w:tc>
      <w:tc>
        <w:tcPr>
          <w:tcW w:w="3676" w:type="dxa"/>
        </w:tcPr>
        <w:p w14:paraId="27B06A26" w14:textId="77777777" w:rsidR="00CF6501" w:rsidRPr="007C0EEF" w:rsidRDefault="00CF6501" w:rsidP="00B926C1"/>
      </w:tc>
      <w:tc>
        <w:tcPr>
          <w:tcW w:w="1427" w:type="dxa"/>
        </w:tcPr>
        <w:p w14:paraId="35E50B06" w14:textId="77777777" w:rsidR="00CF6501" w:rsidRPr="00CC06E1" w:rsidRDefault="00CF6501" w:rsidP="00427C8B">
          <w:pPr>
            <w:rPr>
              <w:sz w:val="20"/>
            </w:rPr>
          </w:pPr>
        </w:p>
      </w:tc>
    </w:tr>
    <w:tr w:rsidR="00CF6501" w14:paraId="3D999D09" w14:textId="77777777" w:rsidTr="00D24A6D">
      <w:tc>
        <w:tcPr>
          <w:tcW w:w="5127" w:type="dxa"/>
          <w:gridSpan w:val="2"/>
        </w:tcPr>
        <w:p w14:paraId="15399A41" w14:textId="77777777" w:rsidR="00CF6501" w:rsidRPr="00CC06E1" w:rsidRDefault="00CF6501" w:rsidP="00427C8B">
          <w:pPr>
            <w:rPr>
              <w:sz w:val="20"/>
            </w:rPr>
          </w:pPr>
        </w:p>
      </w:tc>
      <w:tc>
        <w:tcPr>
          <w:tcW w:w="3676" w:type="dxa"/>
        </w:tcPr>
        <w:p w14:paraId="5DDF70B9" w14:textId="77777777" w:rsidR="00CF6501" w:rsidRPr="007C0EEF" w:rsidRDefault="00CF6501" w:rsidP="00427C8B">
          <w:pPr>
            <w:tabs>
              <w:tab w:val="left" w:pos="1467"/>
            </w:tabs>
          </w:pPr>
        </w:p>
      </w:tc>
      <w:tc>
        <w:tcPr>
          <w:tcW w:w="1427" w:type="dxa"/>
        </w:tcPr>
        <w:p w14:paraId="5FF4637D" w14:textId="77777777" w:rsidR="00CF6501" w:rsidRPr="00CC06E1" w:rsidRDefault="00CF6501" w:rsidP="00427C8B">
          <w:pPr>
            <w:rPr>
              <w:sz w:val="20"/>
            </w:rPr>
          </w:pPr>
        </w:p>
      </w:tc>
    </w:tr>
  </w:tbl>
  <w:p w14:paraId="492A27F4" w14:textId="77777777" w:rsidR="00D52D73" w:rsidRDefault="001F3F73" w:rsidP="007C0EEF">
    <w:r>
      <w:rPr>
        <w:noProof/>
        <w:lang w:eastAsia="fi-FI"/>
      </w:rPr>
      <w:drawing>
        <wp:anchor distT="0" distB="0" distL="114300" distR="114300" simplePos="0" relativeHeight="251675648" behindDoc="0" locked="0" layoutInCell="1" allowOverlap="1" wp14:anchorId="471ABDF8" wp14:editId="67F6B89F">
          <wp:simplePos x="0" y="0"/>
          <wp:positionH relativeFrom="column">
            <wp:posOffset>-196215</wp:posOffset>
          </wp:positionH>
          <wp:positionV relativeFrom="paragraph">
            <wp:posOffset>-786130</wp:posOffset>
          </wp:positionV>
          <wp:extent cx="2161540" cy="610870"/>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2161540" cy="610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5AC6" w14:textId="77777777" w:rsidR="00D52D73" w:rsidRDefault="00415849">
    <w:r>
      <w:rPr>
        <w:noProof/>
      </w:rPr>
      <w:pict w14:anchorId="7F158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10C1E0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D6939C5"/>
    <w:multiLevelType w:val="multilevel"/>
    <w:tmpl w:val="E5D6D534"/>
    <w:styleLink w:val="IstMerkittyluetteloC0"/>
    <w:lvl w:ilvl="0">
      <w:start w:val="1"/>
      <w:numFmt w:val="bullet"/>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2" w15:restartNumberingAfterBreak="0">
    <w:nsid w:val="0EA20180"/>
    <w:multiLevelType w:val="multilevel"/>
    <w:tmpl w:val="7A3E203C"/>
    <w:lvl w:ilvl="0">
      <w:start w:val="1"/>
      <w:numFmt w:val="bullet"/>
      <w:pStyle w:val="IstLuetteloC0"/>
      <w:lvlText w:val="−"/>
      <w:lvlJc w:val="left"/>
      <w:pPr>
        <w:ind w:left="397" w:hanging="397"/>
      </w:pPr>
      <w:rPr>
        <w:rFonts w:ascii="Calibri" w:hAnsi="Calibri" w:hint="default"/>
        <w:b w:val="0"/>
        <w:i w:val="0"/>
        <w:sz w:val="22"/>
      </w:rPr>
    </w:lvl>
    <w:lvl w:ilvl="1">
      <w:start w:val="1"/>
      <w:numFmt w:val="bullet"/>
      <w:lvlText w:val="−"/>
      <w:lvlJc w:val="left"/>
      <w:pPr>
        <w:ind w:left="794" w:hanging="397"/>
      </w:pPr>
      <w:rPr>
        <w:rFonts w:ascii="Calibri" w:hAnsi="Calibri" w:hint="default"/>
        <w:b w:val="0"/>
        <w:i w:val="0"/>
        <w:sz w:val="22"/>
      </w:rPr>
    </w:lvl>
    <w:lvl w:ilvl="2">
      <w:start w:val="1"/>
      <w:numFmt w:val="bullet"/>
      <w:lvlText w:val="−"/>
      <w:lvlJc w:val="left"/>
      <w:pPr>
        <w:ind w:left="1191" w:hanging="397"/>
      </w:pPr>
      <w:rPr>
        <w:rFonts w:ascii="Calibri" w:hAnsi="Calibri" w:hint="default"/>
        <w:b w:val="0"/>
        <w:i w:val="0"/>
        <w:sz w:val="22"/>
      </w:rPr>
    </w:lvl>
    <w:lvl w:ilvl="3">
      <w:start w:val="1"/>
      <w:numFmt w:val="bullet"/>
      <w:lvlText w:val="–"/>
      <w:lvlJc w:val="left"/>
      <w:pPr>
        <w:ind w:left="1588" w:hanging="397"/>
      </w:pPr>
      <w:rPr>
        <w:rFonts w:ascii="Calibri" w:hAnsi="Calibri" w:hint="default"/>
        <w:b w:val="0"/>
        <w:i w:val="0"/>
        <w:sz w:val="22"/>
      </w:rPr>
    </w:lvl>
    <w:lvl w:ilvl="4">
      <w:start w:val="1"/>
      <w:numFmt w:val="bullet"/>
      <w:lvlText w:val="–"/>
      <w:lvlJc w:val="left"/>
      <w:pPr>
        <w:ind w:left="1985" w:hanging="397"/>
      </w:pPr>
      <w:rPr>
        <w:rFonts w:ascii="Calibri" w:hAnsi="Calibri" w:hint="default"/>
        <w:b w:val="0"/>
        <w:i w:val="0"/>
        <w:sz w:val="22"/>
      </w:rPr>
    </w:lvl>
    <w:lvl w:ilvl="5">
      <w:start w:val="1"/>
      <w:numFmt w:val="bullet"/>
      <w:lvlText w:val="–"/>
      <w:lvlJc w:val="left"/>
      <w:pPr>
        <w:ind w:left="2382" w:hanging="397"/>
      </w:pPr>
      <w:rPr>
        <w:rFonts w:ascii="Calibri" w:hAnsi="Calibri" w:hint="default"/>
        <w:b w:val="0"/>
        <w:i w:val="0"/>
        <w:sz w:val="22"/>
      </w:rPr>
    </w:lvl>
    <w:lvl w:ilvl="6">
      <w:start w:val="1"/>
      <w:numFmt w:val="bullet"/>
      <w:lvlText w:val="–"/>
      <w:lvlJc w:val="left"/>
      <w:pPr>
        <w:ind w:left="2779" w:hanging="397"/>
      </w:pPr>
      <w:rPr>
        <w:rFonts w:ascii="Calibri" w:hAnsi="Calibri" w:hint="default"/>
        <w:b w:val="0"/>
        <w:i w:val="0"/>
        <w:sz w:val="22"/>
      </w:rPr>
    </w:lvl>
    <w:lvl w:ilvl="7">
      <w:start w:val="1"/>
      <w:numFmt w:val="bullet"/>
      <w:lvlText w:val="–"/>
      <w:lvlJc w:val="left"/>
      <w:pPr>
        <w:ind w:left="3176" w:hanging="397"/>
      </w:pPr>
      <w:rPr>
        <w:rFonts w:ascii="Calibri" w:hAnsi="Calibri" w:hint="default"/>
        <w:b w:val="0"/>
        <w:i w:val="0"/>
        <w:sz w:val="22"/>
      </w:rPr>
    </w:lvl>
    <w:lvl w:ilvl="8">
      <w:start w:val="1"/>
      <w:numFmt w:val="bullet"/>
      <w:lvlText w:val="–"/>
      <w:lvlJc w:val="left"/>
      <w:pPr>
        <w:ind w:left="3573" w:hanging="397"/>
      </w:pPr>
      <w:rPr>
        <w:rFonts w:ascii="Calibri" w:hAnsi="Calibri" w:hint="default"/>
        <w:b w:val="0"/>
        <w:i w:val="0"/>
        <w:sz w:val="22"/>
      </w:rPr>
    </w:lvl>
  </w:abstractNum>
  <w:abstractNum w:abstractNumId="3" w15:restartNumberingAfterBreak="0">
    <w:nsid w:val="1F7F0BA0"/>
    <w:multiLevelType w:val="multilevel"/>
    <w:tmpl w:val="7B4CB326"/>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3425E"/>
    <w:multiLevelType w:val="multilevel"/>
    <w:tmpl w:val="AB903A2E"/>
    <w:lvl w:ilvl="0">
      <w:start w:val="1"/>
      <w:numFmt w:val="bullet"/>
      <w:pStyle w:val="IstLuetteloC3"/>
      <w:lvlText w:val="−"/>
      <w:lvlJc w:val="left"/>
      <w:pPr>
        <w:ind w:left="4309" w:hanging="397"/>
      </w:pPr>
      <w:rPr>
        <w:rFonts w:ascii="Calibri" w:hAnsi="Calibri" w:hint="default"/>
        <w:b w:val="0"/>
        <w:i w:val="0"/>
        <w:sz w:val="22"/>
      </w:rPr>
    </w:lvl>
    <w:lvl w:ilvl="1">
      <w:start w:val="1"/>
      <w:numFmt w:val="bullet"/>
      <w:lvlText w:val="−"/>
      <w:lvlJc w:val="left"/>
      <w:pPr>
        <w:ind w:left="4706" w:hanging="397"/>
      </w:pPr>
      <w:rPr>
        <w:rFonts w:ascii="Calibri" w:hAnsi="Calibri" w:hint="default"/>
        <w:b w:val="0"/>
        <w:i w:val="0"/>
        <w:sz w:val="22"/>
      </w:rPr>
    </w:lvl>
    <w:lvl w:ilvl="2">
      <w:start w:val="1"/>
      <w:numFmt w:val="bullet"/>
      <w:lvlText w:val="−"/>
      <w:lvlJc w:val="left"/>
      <w:pPr>
        <w:ind w:left="5103" w:hanging="397"/>
      </w:pPr>
      <w:rPr>
        <w:rFonts w:ascii="Calibri" w:hAnsi="Calibri" w:hint="default"/>
        <w:b w:val="0"/>
        <w:i w:val="0"/>
        <w:sz w:val="22"/>
      </w:rPr>
    </w:lvl>
    <w:lvl w:ilvl="3">
      <w:start w:val="1"/>
      <w:numFmt w:val="bullet"/>
      <w:lvlText w:val="–"/>
      <w:lvlJc w:val="left"/>
      <w:pPr>
        <w:ind w:left="5500" w:hanging="397"/>
      </w:pPr>
      <w:rPr>
        <w:rFonts w:ascii="Calibri" w:hAnsi="Calibri" w:hint="default"/>
        <w:b w:val="0"/>
        <w:i w:val="0"/>
        <w:sz w:val="22"/>
      </w:rPr>
    </w:lvl>
    <w:lvl w:ilvl="4">
      <w:start w:val="1"/>
      <w:numFmt w:val="bullet"/>
      <w:lvlText w:val="–"/>
      <w:lvlJc w:val="left"/>
      <w:pPr>
        <w:ind w:left="5897" w:hanging="397"/>
      </w:pPr>
      <w:rPr>
        <w:rFonts w:ascii="Calibri" w:hAnsi="Calibri" w:hint="default"/>
        <w:b w:val="0"/>
        <w:i w:val="0"/>
        <w:sz w:val="22"/>
      </w:rPr>
    </w:lvl>
    <w:lvl w:ilvl="5">
      <w:start w:val="1"/>
      <w:numFmt w:val="bullet"/>
      <w:lvlText w:val="–"/>
      <w:lvlJc w:val="left"/>
      <w:pPr>
        <w:ind w:left="6294" w:hanging="397"/>
      </w:pPr>
      <w:rPr>
        <w:rFonts w:ascii="Calibri" w:hAnsi="Calibri" w:hint="default"/>
        <w:b w:val="0"/>
        <w:i w:val="0"/>
        <w:sz w:val="22"/>
      </w:rPr>
    </w:lvl>
    <w:lvl w:ilvl="6">
      <w:start w:val="1"/>
      <w:numFmt w:val="bullet"/>
      <w:lvlText w:val="–"/>
      <w:lvlJc w:val="left"/>
      <w:pPr>
        <w:ind w:left="6691" w:hanging="397"/>
      </w:pPr>
      <w:rPr>
        <w:rFonts w:ascii="Calibri" w:hAnsi="Calibri" w:hint="default"/>
        <w:b w:val="0"/>
        <w:i w:val="0"/>
        <w:sz w:val="22"/>
      </w:rPr>
    </w:lvl>
    <w:lvl w:ilvl="7">
      <w:start w:val="1"/>
      <w:numFmt w:val="bullet"/>
      <w:lvlText w:val="–"/>
      <w:lvlJc w:val="left"/>
      <w:pPr>
        <w:ind w:left="7088" w:hanging="397"/>
      </w:pPr>
      <w:rPr>
        <w:rFonts w:ascii="Calibri" w:hAnsi="Calibri" w:hint="default"/>
        <w:b w:val="0"/>
        <w:i w:val="0"/>
        <w:sz w:val="22"/>
      </w:rPr>
    </w:lvl>
    <w:lvl w:ilvl="8">
      <w:start w:val="1"/>
      <w:numFmt w:val="bullet"/>
      <w:lvlText w:val="–"/>
      <w:lvlJc w:val="left"/>
      <w:pPr>
        <w:ind w:left="7485" w:hanging="397"/>
      </w:pPr>
      <w:rPr>
        <w:rFonts w:ascii="Calibri" w:hAnsi="Calibri" w:hint="default"/>
        <w:b w:val="0"/>
        <w:i w:val="0"/>
        <w:sz w:val="22"/>
      </w:rPr>
    </w:lvl>
  </w:abstractNum>
  <w:abstractNum w:abstractNumId="5" w15:restartNumberingAfterBreak="0">
    <w:nsid w:val="26676B24"/>
    <w:multiLevelType w:val="multilevel"/>
    <w:tmpl w:val="74FA4056"/>
    <w:lvl w:ilvl="0">
      <w:start w:val="1"/>
      <w:numFmt w:val="bullet"/>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40606F1C"/>
    <w:multiLevelType w:val="multilevel"/>
    <w:tmpl w:val="B55C2A90"/>
    <w:lvl w:ilvl="0">
      <w:start w:val="1"/>
      <w:numFmt w:val="bullet"/>
      <w:pStyle w:val="IstLuetteloC2"/>
      <w:lvlText w:val="−"/>
      <w:lvlJc w:val="left"/>
      <w:pPr>
        <w:ind w:left="3005" w:hanging="397"/>
      </w:pPr>
      <w:rPr>
        <w:rFonts w:ascii="Calibri" w:hAnsi="Calibri" w:hint="default"/>
        <w:sz w:val="22"/>
      </w:rPr>
    </w:lvl>
    <w:lvl w:ilvl="1">
      <w:start w:val="1"/>
      <w:numFmt w:val="bullet"/>
      <w:lvlText w:val="−"/>
      <w:lvlJc w:val="left"/>
      <w:pPr>
        <w:ind w:left="3402" w:hanging="397"/>
      </w:pPr>
      <w:rPr>
        <w:rFonts w:ascii="Calibri" w:hAnsi="Calibri" w:hint="default"/>
        <w:sz w:val="22"/>
      </w:rPr>
    </w:lvl>
    <w:lvl w:ilvl="2">
      <w:start w:val="1"/>
      <w:numFmt w:val="bullet"/>
      <w:lvlText w:val="−"/>
      <w:lvlJc w:val="left"/>
      <w:pPr>
        <w:ind w:left="3799" w:hanging="397"/>
      </w:pPr>
      <w:rPr>
        <w:rFonts w:ascii="Calibri" w:hAnsi="Calibri" w:hint="default"/>
        <w:sz w:val="22"/>
      </w:rPr>
    </w:lvl>
    <w:lvl w:ilvl="3">
      <w:start w:val="1"/>
      <w:numFmt w:val="bullet"/>
      <w:lvlText w:val="–"/>
      <w:lvlJc w:val="left"/>
      <w:pPr>
        <w:ind w:left="4196" w:hanging="397"/>
      </w:pPr>
      <w:rPr>
        <w:rFonts w:ascii="Calibri" w:hAnsi="Calibri" w:hint="default"/>
        <w:sz w:val="22"/>
      </w:rPr>
    </w:lvl>
    <w:lvl w:ilvl="4">
      <w:start w:val="1"/>
      <w:numFmt w:val="bullet"/>
      <w:lvlText w:val="–"/>
      <w:lvlJc w:val="left"/>
      <w:pPr>
        <w:ind w:left="4593" w:hanging="397"/>
      </w:pPr>
      <w:rPr>
        <w:rFonts w:ascii="Calibri" w:hAnsi="Calibri" w:hint="default"/>
        <w:sz w:val="22"/>
      </w:rPr>
    </w:lvl>
    <w:lvl w:ilvl="5">
      <w:start w:val="1"/>
      <w:numFmt w:val="bullet"/>
      <w:lvlText w:val="–"/>
      <w:lvlJc w:val="left"/>
      <w:pPr>
        <w:ind w:left="4990" w:hanging="397"/>
      </w:pPr>
      <w:rPr>
        <w:rFonts w:ascii="Calibri" w:hAnsi="Calibri" w:hint="default"/>
        <w:sz w:val="22"/>
      </w:rPr>
    </w:lvl>
    <w:lvl w:ilvl="6">
      <w:start w:val="1"/>
      <w:numFmt w:val="bullet"/>
      <w:lvlText w:val="–"/>
      <w:lvlJc w:val="left"/>
      <w:pPr>
        <w:ind w:left="5387" w:hanging="397"/>
      </w:pPr>
      <w:rPr>
        <w:rFonts w:ascii="Calibri" w:hAnsi="Calibri" w:hint="default"/>
        <w:sz w:val="22"/>
      </w:rPr>
    </w:lvl>
    <w:lvl w:ilvl="7">
      <w:start w:val="1"/>
      <w:numFmt w:val="bullet"/>
      <w:lvlText w:val="–"/>
      <w:lvlJc w:val="left"/>
      <w:pPr>
        <w:ind w:left="5784" w:hanging="397"/>
      </w:pPr>
      <w:rPr>
        <w:rFonts w:ascii="Calibri" w:hAnsi="Calibri" w:hint="default"/>
        <w:sz w:val="22"/>
      </w:rPr>
    </w:lvl>
    <w:lvl w:ilvl="8">
      <w:start w:val="1"/>
      <w:numFmt w:val="bullet"/>
      <w:lvlText w:val="–"/>
      <w:lvlJc w:val="left"/>
      <w:pPr>
        <w:ind w:left="6181" w:hanging="397"/>
      </w:pPr>
      <w:rPr>
        <w:rFonts w:ascii="Calibri" w:hAnsi="Calibri" w:hint="default"/>
        <w:sz w:val="22"/>
      </w:rPr>
    </w:lvl>
  </w:abstractNum>
  <w:abstractNum w:abstractNumId="9" w15:restartNumberingAfterBreak="0">
    <w:nsid w:val="48D838DD"/>
    <w:multiLevelType w:val="hybridMultilevel"/>
    <w:tmpl w:val="6ED69BE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50D00155"/>
    <w:multiLevelType w:val="multilevel"/>
    <w:tmpl w:val="48D0A850"/>
    <w:lvl w:ilvl="0">
      <w:start w:val="1"/>
      <w:numFmt w:val="decimal"/>
      <w:pStyle w:val="IstNumOtsikko1"/>
      <w:suff w:val="space"/>
      <w:lvlText w:val="%1"/>
      <w:lvlJc w:val="left"/>
      <w:pPr>
        <w:ind w:left="425" w:hanging="425"/>
      </w:pPr>
      <w:rPr>
        <w:rFonts w:ascii="Calibri" w:hAnsi="Calibri" w:hint="default"/>
        <w:b/>
        <w:i w:val="0"/>
        <w:sz w:val="22"/>
      </w:rPr>
    </w:lvl>
    <w:lvl w:ilvl="1">
      <w:start w:val="1"/>
      <w:numFmt w:val="decimal"/>
      <w:pStyle w:val="IstNumOtsikko2"/>
      <w:suff w:val="space"/>
      <w:lvlText w:val="%1.%2"/>
      <w:lvlJc w:val="left"/>
      <w:pPr>
        <w:ind w:left="1474" w:hanging="1474"/>
      </w:pPr>
      <w:rPr>
        <w:rFonts w:ascii="Calibri" w:hAnsi="Calibri" w:hint="default"/>
        <w:b/>
        <w:i w:val="0"/>
        <w:sz w:val="22"/>
      </w:rPr>
    </w:lvl>
    <w:lvl w:ilvl="2">
      <w:start w:val="1"/>
      <w:numFmt w:val="decimal"/>
      <w:pStyle w:val="IstNumOtsikko3"/>
      <w:suff w:val="space"/>
      <w:lvlText w:val="%1.%2.%3"/>
      <w:lvlJc w:val="left"/>
      <w:pPr>
        <w:ind w:left="1474" w:hanging="1474"/>
      </w:pPr>
      <w:rPr>
        <w:rFonts w:ascii="Calibri" w:hAnsi="Calibri"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C25504"/>
    <w:multiLevelType w:val="hybridMultilevel"/>
    <w:tmpl w:val="0AB28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8D0E02"/>
    <w:multiLevelType w:val="multilevel"/>
    <w:tmpl w:val="8E10770E"/>
    <w:numStyleLink w:val="IstmerkittyluetteloC1"/>
  </w:abstractNum>
  <w:abstractNum w:abstractNumId="14"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5" w15:restartNumberingAfterBreak="0">
    <w:nsid w:val="76D22D2F"/>
    <w:multiLevelType w:val="multilevel"/>
    <w:tmpl w:val="8E10770E"/>
    <w:styleLink w:val="IstmerkittyluetteloC1"/>
    <w:lvl w:ilvl="0">
      <w:start w:val="1"/>
      <w:numFmt w:val="bullet"/>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16" w15:restartNumberingAfterBreak="0">
    <w:nsid w:val="7E281769"/>
    <w:multiLevelType w:val="multilevel"/>
    <w:tmpl w:val="A832F5E4"/>
    <w:lvl w:ilvl="0">
      <w:start w:val="1"/>
      <w:numFmt w:val="bullet"/>
      <w:pStyle w:val="IstLuetteloC1"/>
      <w:lvlText w:val="−"/>
      <w:lvlJc w:val="left"/>
      <w:pPr>
        <w:ind w:left="1701" w:hanging="397"/>
      </w:pPr>
      <w:rPr>
        <w:rFonts w:ascii="Calibri" w:hAnsi="Calibri" w:hint="default"/>
        <w:b w:val="0"/>
        <w:i w:val="0"/>
        <w:sz w:val="22"/>
      </w:rPr>
    </w:lvl>
    <w:lvl w:ilvl="1">
      <w:start w:val="1"/>
      <w:numFmt w:val="bullet"/>
      <w:lvlText w:val="−"/>
      <w:lvlJc w:val="left"/>
      <w:pPr>
        <w:ind w:left="2098" w:hanging="397"/>
      </w:pPr>
      <w:rPr>
        <w:rFonts w:ascii="Calibri" w:hAnsi="Calibri" w:hint="default"/>
        <w:b w:val="0"/>
        <w:i w:val="0"/>
        <w:sz w:val="22"/>
      </w:rPr>
    </w:lvl>
    <w:lvl w:ilvl="2">
      <w:start w:val="1"/>
      <w:numFmt w:val="bullet"/>
      <w:lvlText w:val="−"/>
      <w:lvlJc w:val="left"/>
      <w:pPr>
        <w:tabs>
          <w:tab w:val="num" w:pos="2098"/>
        </w:tabs>
        <w:ind w:left="2495" w:hanging="397"/>
      </w:pPr>
      <w:rPr>
        <w:rFonts w:ascii="Calibri" w:hAnsi="Calibri" w:hint="default"/>
        <w:b w:val="0"/>
        <w:i w:val="0"/>
        <w:sz w:val="22"/>
      </w:rPr>
    </w:lvl>
    <w:lvl w:ilvl="3">
      <w:start w:val="1"/>
      <w:numFmt w:val="bullet"/>
      <w:lvlText w:val="–"/>
      <w:lvlJc w:val="left"/>
      <w:pPr>
        <w:ind w:left="2892" w:hanging="397"/>
      </w:pPr>
      <w:rPr>
        <w:rFonts w:ascii="Calibri" w:hAnsi="Calibri" w:hint="default"/>
        <w:b w:val="0"/>
        <w:i w:val="0"/>
        <w:sz w:val="22"/>
      </w:rPr>
    </w:lvl>
    <w:lvl w:ilvl="4">
      <w:start w:val="1"/>
      <w:numFmt w:val="bullet"/>
      <w:lvlText w:val="–"/>
      <w:lvlJc w:val="left"/>
      <w:pPr>
        <w:ind w:left="3289" w:hanging="397"/>
      </w:pPr>
      <w:rPr>
        <w:rFonts w:ascii="Calibri" w:hAnsi="Calibri" w:hint="default"/>
        <w:b w:val="0"/>
        <w:i w:val="0"/>
        <w:sz w:val="22"/>
      </w:rPr>
    </w:lvl>
    <w:lvl w:ilvl="5">
      <w:start w:val="1"/>
      <w:numFmt w:val="bullet"/>
      <w:lvlText w:val="–"/>
      <w:lvlJc w:val="left"/>
      <w:pPr>
        <w:ind w:left="3686" w:hanging="397"/>
      </w:pPr>
      <w:rPr>
        <w:rFonts w:ascii="Calibri" w:hAnsi="Calibri" w:hint="default"/>
        <w:b w:val="0"/>
        <w:i w:val="0"/>
        <w:sz w:val="22"/>
      </w:rPr>
    </w:lvl>
    <w:lvl w:ilvl="6">
      <w:start w:val="1"/>
      <w:numFmt w:val="bullet"/>
      <w:lvlText w:val="–"/>
      <w:lvlJc w:val="left"/>
      <w:pPr>
        <w:ind w:left="4083" w:hanging="397"/>
      </w:pPr>
      <w:rPr>
        <w:rFonts w:ascii="Calibri" w:hAnsi="Calibri" w:hint="default"/>
        <w:b w:val="0"/>
        <w:i w:val="0"/>
        <w:sz w:val="22"/>
      </w:rPr>
    </w:lvl>
    <w:lvl w:ilvl="7">
      <w:start w:val="1"/>
      <w:numFmt w:val="bullet"/>
      <w:lvlText w:val="–"/>
      <w:lvlJc w:val="left"/>
      <w:pPr>
        <w:ind w:left="4480" w:hanging="397"/>
      </w:pPr>
      <w:rPr>
        <w:rFonts w:ascii="Calibri" w:hAnsi="Calibri" w:hint="default"/>
        <w:b w:val="0"/>
        <w:i w:val="0"/>
        <w:sz w:val="22"/>
      </w:rPr>
    </w:lvl>
    <w:lvl w:ilvl="8">
      <w:start w:val="1"/>
      <w:numFmt w:val="bullet"/>
      <w:lvlText w:val="–"/>
      <w:lvlJc w:val="left"/>
      <w:pPr>
        <w:ind w:left="4877" w:hanging="397"/>
      </w:pPr>
      <w:rPr>
        <w:rFonts w:ascii="Calibri" w:hAnsi="Calibri" w:hint="default"/>
        <w:b w:val="0"/>
        <w:i w:val="0"/>
        <w:sz w:val="22"/>
      </w:rPr>
    </w:lvl>
  </w:abstractNum>
  <w:num w:numId="1" w16cid:durableId="1840730450">
    <w:abstractNumId w:val="1"/>
  </w:num>
  <w:num w:numId="2" w16cid:durableId="911742465">
    <w:abstractNumId w:val="15"/>
  </w:num>
  <w:num w:numId="3" w16cid:durableId="1458403398">
    <w:abstractNumId w:val="14"/>
  </w:num>
  <w:num w:numId="4" w16cid:durableId="1786845926">
    <w:abstractNumId w:val="6"/>
  </w:num>
  <w:num w:numId="5" w16cid:durableId="293996137">
    <w:abstractNumId w:val="7"/>
  </w:num>
  <w:num w:numId="6" w16cid:durableId="780998000">
    <w:abstractNumId w:val="12"/>
  </w:num>
  <w:num w:numId="7" w16cid:durableId="1461724646">
    <w:abstractNumId w:val="10"/>
  </w:num>
  <w:num w:numId="8" w16cid:durableId="16562">
    <w:abstractNumId w:val="13"/>
  </w:num>
  <w:num w:numId="9" w16cid:durableId="932515436">
    <w:abstractNumId w:val="5"/>
  </w:num>
  <w:num w:numId="10" w16cid:durableId="45103501">
    <w:abstractNumId w:val="2"/>
  </w:num>
  <w:num w:numId="11" w16cid:durableId="287472425">
    <w:abstractNumId w:val="16"/>
  </w:num>
  <w:num w:numId="12" w16cid:durableId="1248878936">
    <w:abstractNumId w:val="8"/>
  </w:num>
  <w:num w:numId="13" w16cid:durableId="1672566413">
    <w:abstractNumId w:val="4"/>
  </w:num>
  <w:num w:numId="14" w16cid:durableId="1421875184">
    <w:abstractNumId w:val="0"/>
  </w:num>
  <w:num w:numId="15" w16cid:durableId="1646859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529652">
    <w:abstractNumId w:val="3"/>
  </w:num>
  <w:num w:numId="17" w16cid:durableId="1702703133">
    <w:abstractNumId w:val="11"/>
  </w:num>
  <w:num w:numId="18" w16cid:durableId="6202729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1E"/>
    <w:rsid w:val="000044DB"/>
    <w:rsid w:val="000310EF"/>
    <w:rsid w:val="00045225"/>
    <w:rsid w:val="00062F6F"/>
    <w:rsid w:val="000800F9"/>
    <w:rsid w:val="00082DCE"/>
    <w:rsid w:val="000B4D6A"/>
    <w:rsid w:val="000B7BDE"/>
    <w:rsid w:val="000C2112"/>
    <w:rsid w:val="000D30D4"/>
    <w:rsid w:val="000D5063"/>
    <w:rsid w:val="000E34FE"/>
    <w:rsid w:val="000E6346"/>
    <w:rsid w:val="001250C4"/>
    <w:rsid w:val="00126F95"/>
    <w:rsid w:val="00136A37"/>
    <w:rsid w:val="00157064"/>
    <w:rsid w:val="00177DB6"/>
    <w:rsid w:val="001941B4"/>
    <w:rsid w:val="00195B07"/>
    <w:rsid w:val="001A605D"/>
    <w:rsid w:val="001B0179"/>
    <w:rsid w:val="001C0EFD"/>
    <w:rsid w:val="001C10FF"/>
    <w:rsid w:val="001C6573"/>
    <w:rsid w:val="001D2C08"/>
    <w:rsid w:val="001E083B"/>
    <w:rsid w:val="001E1669"/>
    <w:rsid w:val="001F3F73"/>
    <w:rsid w:val="001F4652"/>
    <w:rsid w:val="002173E6"/>
    <w:rsid w:val="00233E40"/>
    <w:rsid w:val="00236531"/>
    <w:rsid w:val="00236D25"/>
    <w:rsid w:val="00247AD1"/>
    <w:rsid w:val="0026375C"/>
    <w:rsid w:val="00263B2B"/>
    <w:rsid w:val="002651B2"/>
    <w:rsid w:val="00274517"/>
    <w:rsid w:val="00285711"/>
    <w:rsid w:val="002878FF"/>
    <w:rsid w:val="00291009"/>
    <w:rsid w:val="00293165"/>
    <w:rsid w:val="00296577"/>
    <w:rsid w:val="002C481D"/>
    <w:rsid w:val="002E111D"/>
    <w:rsid w:val="002F6C84"/>
    <w:rsid w:val="003217CB"/>
    <w:rsid w:val="0038530D"/>
    <w:rsid w:val="0039795D"/>
    <w:rsid w:val="00397AB7"/>
    <w:rsid w:val="003A0257"/>
    <w:rsid w:val="003B0F8C"/>
    <w:rsid w:val="003C05C8"/>
    <w:rsid w:val="003C1CC3"/>
    <w:rsid w:val="003C597B"/>
    <w:rsid w:val="003D46C9"/>
    <w:rsid w:val="003F0ABD"/>
    <w:rsid w:val="003F357F"/>
    <w:rsid w:val="00400162"/>
    <w:rsid w:val="00407DF2"/>
    <w:rsid w:val="00415849"/>
    <w:rsid w:val="0041764E"/>
    <w:rsid w:val="00423094"/>
    <w:rsid w:val="00423C00"/>
    <w:rsid w:val="00427C8B"/>
    <w:rsid w:val="00432A34"/>
    <w:rsid w:val="00441D0B"/>
    <w:rsid w:val="0045181F"/>
    <w:rsid w:val="00454503"/>
    <w:rsid w:val="004837A4"/>
    <w:rsid w:val="00485B13"/>
    <w:rsid w:val="004A7789"/>
    <w:rsid w:val="004C6DBC"/>
    <w:rsid w:val="004E5121"/>
    <w:rsid w:val="004F0F2E"/>
    <w:rsid w:val="004F2E2A"/>
    <w:rsid w:val="004F6748"/>
    <w:rsid w:val="00511D4F"/>
    <w:rsid w:val="005158EE"/>
    <w:rsid w:val="00524F34"/>
    <w:rsid w:val="005418E6"/>
    <w:rsid w:val="00563F5C"/>
    <w:rsid w:val="00566707"/>
    <w:rsid w:val="00576C3A"/>
    <w:rsid w:val="00581A6D"/>
    <w:rsid w:val="00593685"/>
    <w:rsid w:val="005C53A4"/>
    <w:rsid w:val="005C59C1"/>
    <w:rsid w:val="005C6044"/>
    <w:rsid w:val="005D5680"/>
    <w:rsid w:val="005E1D63"/>
    <w:rsid w:val="005F753D"/>
    <w:rsid w:val="00613E7F"/>
    <w:rsid w:val="0066664D"/>
    <w:rsid w:val="006705AA"/>
    <w:rsid w:val="00680B6E"/>
    <w:rsid w:val="006824D0"/>
    <w:rsid w:val="006910B0"/>
    <w:rsid w:val="00691210"/>
    <w:rsid w:val="00696472"/>
    <w:rsid w:val="006A0790"/>
    <w:rsid w:val="006A73FC"/>
    <w:rsid w:val="006A78B5"/>
    <w:rsid w:val="006B7E2C"/>
    <w:rsid w:val="006C27CD"/>
    <w:rsid w:val="006C692E"/>
    <w:rsid w:val="006D06C6"/>
    <w:rsid w:val="006E2A87"/>
    <w:rsid w:val="006F00C6"/>
    <w:rsid w:val="006F230E"/>
    <w:rsid w:val="007304B0"/>
    <w:rsid w:val="00742D61"/>
    <w:rsid w:val="00743B8D"/>
    <w:rsid w:val="00761C13"/>
    <w:rsid w:val="007B7DC1"/>
    <w:rsid w:val="007C0EEF"/>
    <w:rsid w:val="007C709C"/>
    <w:rsid w:val="007D1218"/>
    <w:rsid w:val="007D1764"/>
    <w:rsid w:val="007E7EC8"/>
    <w:rsid w:val="007F3ADA"/>
    <w:rsid w:val="007F6E27"/>
    <w:rsid w:val="007F7963"/>
    <w:rsid w:val="00804863"/>
    <w:rsid w:val="0082053D"/>
    <w:rsid w:val="00820653"/>
    <w:rsid w:val="00827E0D"/>
    <w:rsid w:val="00831496"/>
    <w:rsid w:val="008363D4"/>
    <w:rsid w:val="00854CE8"/>
    <w:rsid w:val="0086758B"/>
    <w:rsid w:val="008869A5"/>
    <w:rsid w:val="00887762"/>
    <w:rsid w:val="00890777"/>
    <w:rsid w:val="008A5DA2"/>
    <w:rsid w:val="008C6E65"/>
    <w:rsid w:val="008D43C8"/>
    <w:rsid w:val="008D7F41"/>
    <w:rsid w:val="008E6732"/>
    <w:rsid w:val="008F2252"/>
    <w:rsid w:val="00927556"/>
    <w:rsid w:val="00930A6E"/>
    <w:rsid w:val="00977DAA"/>
    <w:rsid w:val="009862EA"/>
    <w:rsid w:val="009B73AD"/>
    <w:rsid w:val="009D22C1"/>
    <w:rsid w:val="009F06DA"/>
    <w:rsid w:val="009F681E"/>
    <w:rsid w:val="00A0035E"/>
    <w:rsid w:val="00A07EFA"/>
    <w:rsid w:val="00A16B46"/>
    <w:rsid w:val="00A4286E"/>
    <w:rsid w:val="00A4358A"/>
    <w:rsid w:val="00A6213E"/>
    <w:rsid w:val="00A90153"/>
    <w:rsid w:val="00AA7A43"/>
    <w:rsid w:val="00AC7563"/>
    <w:rsid w:val="00AD2D04"/>
    <w:rsid w:val="00B00DFE"/>
    <w:rsid w:val="00B12DE8"/>
    <w:rsid w:val="00B24904"/>
    <w:rsid w:val="00B27222"/>
    <w:rsid w:val="00B341A9"/>
    <w:rsid w:val="00B42A42"/>
    <w:rsid w:val="00B45870"/>
    <w:rsid w:val="00B536DC"/>
    <w:rsid w:val="00B53D86"/>
    <w:rsid w:val="00B9111A"/>
    <w:rsid w:val="00B926C1"/>
    <w:rsid w:val="00BA38CC"/>
    <w:rsid w:val="00BA436C"/>
    <w:rsid w:val="00BA4B57"/>
    <w:rsid w:val="00BA6D4B"/>
    <w:rsid w:val="00BB645A"/>
    <w:rsid w:val="00BC4F4E"/>
    <w:rsid w:val="00BE1C99"/>
    <w:rsid w:val="00C165A4"/>
    <w:rsid w:val="00C279D2"/>
    <w:rsid w:val="00C708F9"/>
    <w:rsid w:val="00C84C59"/>
    <w:rsid w:val="00C978B6"/>
    <w:rsid w:val="00CA2FCB"/>
    <w:rsid w:val="00CA7E50"/>
    <w:rsid w:val="00CC06E1"/>
    <w:rsid w:val="00CC4EC4"/>
    <w:rsid w:val="00CC6893"/>
    <w:rsid w:val="00CF26CE"/>
    <w:rsid w:val="00CF6501"/>
    <w:rsid w:val="00D22359"/>
    <w:rsid w:val="00D24A6D"/>
    <w:rsid w:val="00D331FD"/>
    <w:rsid w:val="00D437C7"/>
    <w:rsid w:val="00D44D34"/>
    <w:rsid w:val="00D505EF"/>
    <w:rsid w:val="00D52875"/>
    <w:rsid w:val="00D52D73"/>
    <w:rsid w:val="00D66D25"/>
    <w:rsid w:val="00D746F3"/>
    <w:rsid w:val="00D842DA"/>
    <w:rsid w:val="00D85BDC"/>
    <w:rsid w:val="00D91ACC"/>
    <w:rsid w:val="00D9266A"/>
    <w:rsid w:val="00DB50F2"/>
    <w:rsid w:val="00DC6915"/>
    <w:rsid w:val="00DD2883"/>
    <w:rsid w:val="00DD6550"/>
    <w:rsid w:val="00DF1087"/>
    <w:rsid w:val="00DF7BAB"/>
    <w:rsid w:val="00E10AC1"/>
    <w:rsid w:val="00E21BA6"/>
    <w:rsid w:val="00E51C7C"/>
    <w:rsid w:val="00E65D30"/>
    <w:rsid w:val="00E8493F"/>
    <w:rsid w:val="00EA7D44"/>
    <w:rsid w:val="00EC334F"/>
    <w:rsid w:val="00EC5C17"/>
    <w:rsid w:val="00EC7273"/>
    <w:rsid w:val="00ED0219"/>
    <w:rsid w:val="00EE53BB"/>
    <w:rsid w:val="00F20F48"/>
    <w:rsid w:val="00F3002D"/>
    <w:rsid w:val="00F54F43"/>
    <w:rsid w:val="00F72494"/>
    <w:rsid w:val="00F75AC8"/>
    <w:rsid w:val="00F86CCC"/>
    <w:rsid w:val="00FC618E"/>
    <w:rsid w:val="00FC79FA"/>
    <w:rsid w:val="00FD5778"/>
    <w:rsid w:val="00FE35E6"/>
    <w:rsid w:val="00FF09A0"/>
    <w:rsid w:val="00FF19F7"/>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33F9"/>
  <w15:docId w15:val="{9D8231C6-A539-4ECB-A0FB-D98DB82A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uiPriority="5"/>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230E"/>
    <w:rPr>
      <w:rFonts w:asciiTheme="minorHAnsi" w:hAnsiTheme="minorHAnsi"/>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316AA5"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538FCC"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538FCC"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538FCC"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2046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2046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316AA5"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538FCC"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538FCC"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538FCC"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538FCC"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2046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2046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EC334F"/>
    <w:pPr>
      <w:ind w:left="2608"/>
    </w:pPr>
  </w:style>
  <w:style w:type="paragraph" w:customStyle="1" w:styleId="IstOtsikko1">
    <w:name w:val="Ist_Otsikko 1"/>
    <w:basedOn w:val="Otsikko1"/>
    <w:next w:val="IstKappaleC2"/>
    <w:uiPriority w:val="2"/>
    <w:qFormat/>
    <w:rsid w:val="00FF09A0"/>
    <w:pPr>
      <w:spacing w:before="0"/>
    </w:pPr>
    <w:rPr>
      <w:color w:val="auto"/>
      <w:sz w:val="22"/>
    </w:rPr>
  </w:style>
  <w:style w:type="paragraph" w:customStyle="1" w:styleId="IstOtsikko2">
    <w:name w:val="Ist_Otsikko 2"/>
    <w:basedOn w:val="Normaali"/>
    <w:next w:val="IstKappaleC2"/>
    <w:uiPriority w:val="2"/>
    <w:qFormat/>
    <w:rsid w:val="00FF09A0"/>
    <w:rPr>
      <w:rFonts w:asciiTheme="majorHAnsi" w:hAnsiTheme="majorHAnsi"/>
      <w:b/>
    </w:rPr>
  </w:style>
  <w:style w:type="paragraph" w:customStyle="1" w:styleId="IstOtsikko3">
    <w:name w:val="Ist_Otsikko 3"/>
    <w:basedOn w:val="Otsikko3"/>
    <w:next w:val="IstKappaleC2"/>
    <w:uiPriority w:val="2"/>
    <w:qFormat/>
    <w:rsid w:val="00FF09A0"/>
    <w:pPr>
      <w:spacing w:before="0"/>
    </w:pPr>
    <w:rPr>
      <w:color w:val="auto"/>
    </w:rPr>
  </w:style>
  <w:style w:type="paragraph" w:customStyle="1" w:styleId="IstNumOtsikko1">
    <w:name w:val="Ist_Num_Otsikko 1"/>
    <w:basedOn w:val="Normaali"/>
    <w:next w:val="IstKappaleC2"/>
    <w:uiPriority w:val="3"/>
    <w:qFormat/>
    <w:rsid w:val="00FF09A0"/>
    <w:pPr>
      <w:numPr>
        <w:numId w:val="7"/>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numbering" w:customStyle="1" w:styleId="IstMerkittyluetteloC0">
    <w:name w:val="Ist_Merkitty luettelo C0"/>
    <w:basedOn w:val="Eiluetteloa"/>
    <w:uiPriority w:val="99"/>
    <w:rsid w:val="000D5063"/>
    <w:pPr>
      <w:numPr>
        <w:numId w:val="1"/>
      </w:numPr>
    </w:pPr>
  </w:style>
  <w:style w:type="numbering" w:customStyle="1" w:styleId="IstmerkittyluetteloC1">
    <w:name w:val="Ist_merkitty luettelo C1"/>
    <w:basedOn w:val="Eiluetteloa"/>
    <w:uiPriority w:val="99"/>
    <w:rsid w:val="00B536DC"/>
    <w:pPr>
      <w:numPr>
        <w:numId w:val="2"/>
      </w:numPr>
    </w:pPr>
  </w:style>
  <w:style w:type="numbering" w:customStyle="1" w:styleId="IstMerkittyluetteloC2">
    <w:name w:val="Ist_Merkitty luettelo C2"/>
    <w:basedOn w:val="Eiluetteloa"/>
    <w:uiPriority w:val="99"/>
    <w:rsid w:val="006824D0"/>
    <w:pPr>
      <w:numPr>
        <w:numId w:val="3"/>
      </w:numPr>
    </w:pPr>
  </w:style>
  <w:style w:type="numbering" w:customStyle="1" w:styleId="IstNumeroituOtsikko1">
    <w:name w:val="Ist_Numeroitu_Otsikko 1"/>
    <w:uiPriority w:val="99"/>
    <w:rsid w:val="003D46C9"/>
    <w:pPr>
      <w:numPr>
        <w:numId w:val="6"/>
      </w:numPr>
    </w:pPr>
  </w:style>
  <w:style w:type="paragraph" w:customStyle="1" w:styleId="IstNumOtsikko2">
    <w:name w:val="Ist_Num_Otsikko 2"/>
    <w:basedOn w:val="Normaali"/>
    <w:next w:val="IstKappaleC2"/>
    <w:uiPriority w:val="3"/>
    <w:qFormat/>
    <w:rsid w:val="00D437C7"/>
    <w:pPr>
      <w:numPr>
        <w:ilvl w:val="1"/>
        <w:numId w:val="7"/>
      </w:numPr>
      <w:outlineLvl w:val="1"/>
    </w:pPr>
    <w:rPr>
      <w:rFonts w:asciiTheme="majorHAnsi" w:hAnsiTheme="majorHAnsi"/>
      <w:b/>
    </w:rPr>
  </w:style>
  <w:style w:type="paragraph" w:customStyle="1" w:styleId="IstNumOtsikko3">
    <w:name w:val="Ist_Num_Otsikko 3"/>
    <w:basedOn w:val="Normaali"/>
    <w:next w:val="IstKappaleC2"/>
    <w:uiPriority w:val="3"/>
    <w:qFormat/>
    <w:rsid w:val="00FF09A0"/>
    <w:pPr>
      <w:numPr>
        <w:ilvl w:val="2"/>
        <w:numId w:val="7"/>
      </w:numPr>
      <w:outlineLvl w:val="2"/>
    </w:pPr>
    <w:rPr>
      <w:rFonts w:asciiTheme="majorHAnsi" w:hAnsiTheme="majorHAnsi"/>
      <w:b/>
    </w:rPr>
  </w:style>
  <w:style w:type="paragraph" w:customStyle="1" w:styleId="Asiaotsikko">
    <w:name w:val="Asiaotsikko"/>
    <w:basedOn w:val="Normaali"/>
    <w:next w:val="IstKappaleC1"/>
    <w:qFormat/>
    <w:rsid w:val="00CF6501"/>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qFormat/>
    <w:rsid w:val="00593685"/>
    <w:rPr>
      <w:rFonts w:asciiTheme="minorHAnsi" w:hAnsiTheme="minorHAnsi"/>
      <w:color w:val="0000FF" w:themeColor="hyperlink"/>
      <w:sz w:val="22"/>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customStyle="1" w:styleId="IstLuetteloC0">
    <w:name w:val="Ist_Luettelo C0"/>
    <w:basedOn w:val="Normaali"/>
    <w:qFormat/>
    <w:rsid w:val="000044DB"/>
    <w:pPr>
      <w:numPr>
        <w:numId w:val="10"/>
      </w:numPr>
    </w:pPr>
    <w:rPr>
      <w:rFonts w:ascii="Calibri" w:hAnsi="Calibri"/>
    </w:rPr>
  </w:style>
  <w:style w:type="paragraph" w:customStyle="1" w:styleId="IstLuetteloC1">
    <w:name w:val="Ist_Luettelo C1"/>
    <w:basedOn w:val="Normaali"/>
    <w:qFormat/>
    <w:rsid w:val="000044DB"/>
    <w:pPr>
      <w:numPr>
        <w:numId w:val="11"/>
      </w:numPr>
    </w:pPr>
    <w:rPr>
      <w:rFonts w:ascii="Calibri" w:hAnsi="Calibri"/>
    </w:rPr>
  </w:style>
  <w:style w:type="paragraph" w:customStyle="1" w:styleId="IstLuetteloC2">
    <w:name w:val="Ist_Luettelo C2"/>
    <w:basedOn w:val="Normaali"/>
    <w:qFormat/>
    <w:rsid w:val="002E111D"/>
    <w:pPr>
      <w:numPr>
        <w:numId w:val="12"/>
      </w:numPr>
    </w:pPr>
    <w:rPr>
      <w:rFonts w:ascii="Calibri" w:hAnsi="Calibri"/>
    </w:rPr>
  </w:style>
  <w:style w:type="paragraph" w:customStyle="1" w:styleId="IstLuetteloC3">
    <w:name w:val="Ist_Luettelo C3"/>
    <w:basedOn w:val="Normaali"/>
    <w:qFormat/>
    <w:rsid w:val="000044DB"/>
    <w:pPr>
      <w:numPr>
        <w:numId w:val="13"/>
      </w:numPr>
    </w:pPr>
    <w:rPr>
      <w:rFonts w:ascii="Calibri" w:hAnsi="Calibri"/>
    </w:rPr>
  </w:style>
  <w:style w:type="table" w:styleId="Vaaleavarjostus">
    <w:name w:val="Light Shading"/>
    <w:basedOn w:val="Normaalitaulukko"/>
    <w:uiPriority w:val="60"/>
    <w:rsid w:val="00FC61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Normaalivarjostus1-korostus2">
    <w:name w:val="Medium Shading 1 Accent 2"/>
    <w:basedOn w:val="Normaalitaulukko"/>
    <w:uiPriority w:val="63"/>
    <w:rsid w:val="00BA6D4B"/>
    <w:tblPr>
      <w:tblStyleRowBandSize w:val="1"/>
      <w:tblStyleColBandSize w:val="1"/>
      <w:tbl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single" w:sz="8" w:space="0" w:color="E4E0DE" w:themeColor="accent2" w:themeTint="BF"/>
      </w:tblBorders>
    </w:tblPr>
    <w:tblStylePr w:type="firstRow">
      <w:pPr>
        <w:spacing w:before="0" w:after="0" w:line="240" w:lineRule="auto"/>
      </w:pPr>
      <w:rPr>
        <w:b/>
        <w:bCs/>
        <w:color w:val="FFFFFF" w:themeColor="background1"/>
      </w:rPr>
      <w:tblPr/>
      <w:tcPr>
        <w:tc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shd w:val="clear" w:color="auto" w:fill="DCD6D4" w:themeFill="accent2"/>
      </w:tcPr>
    </w:tblStylePr>
    <w:tblStylePr w:type="lastRow">
      <w:pPr>
        <w:spacing w:before="0" w:after="0" w:line="240" w:lineRule="auto"/>
      </w:pPr>
      <w:rPr>
        <w:b/>
        <w:bCs/>
      </w:rPr>
      <w:tblPr/>
      <w:tcPr>
        <w:tcBorders>
          <w:top w:val="double" w:sz="6"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F4" w:themeFill="accent2" w:themeFillTint="3F"/>
      </w:tcPr>
    </w:tblStylePr>
    <w:tblStylePr w:type="band1Horz">
      <w:tblPr/>
      <w:tcPr>
        <w:tcBorders>
          <w:insideH w:val="nil"/>
          <w:insideV w:val="nil"/>
        </w:tcBorders>
        <w:shd w:val="clear" w:color="auto" w:fill="F6F4F4" w:themeFill="accent2"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7D1218"/>
    <w:tblPr>
      <w:tblStyleRowBandSize w:val="1"/>
      <w:tblStyleColBandSize w:val="1"/>
      <w:tbl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single" w:sz="8" w:space="0" w:color="7DAAD8" w:themeColor="accent1" w:themeTint="BF"/>
      </w:tblBorders>
    </w:tblPr>
    <w:tblStylePr w:type="firstRow">
      <w:pPr>
        <w:spacing w:before="0" w:after="0" w:line="240" w:lineRule="auto"/>
      </w:pPr>
      <w:rPr>
        <w:b/>
        <w:bCs/>
        <w:color w:val="FFFFFF" w:themeColor="background1"/>
      </w:rPr>
      <w:tblPr/>
      <w:tcPr>
        <w:tc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shd w:val="clear" w:color="auto" w:fill="538FCC" w:themeFill="accent1"/>
      </w:tcPr>
    </w:tblStylePr>
    <w:tblStylePr w:type="lastRow">
      <w:pPr>
        <w:spacing w:before="0" w:after="0" w:line="240" w:lineRule="auto"/>
      </w:pPr>
      <w:rPr>
        <w:b/>
        <w:bCs/>
      </w:rPr>
      <w:tblPr/>
      <w:tcPr>
        <w:tcBorders>
          <w:top w:val="double" w:sz="6"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1" w:themeFillTint="3F"/>
      </w:tcPr>
    </w:tblStylePr>
    <w:tblStylePr w:type="band1Horz">
      <w:tblPr/>
      <w:tcPr>
        <w:tcBorders>
          <w:insideH w:val="nil"/>
          <w:insideV w:val="nil"/>
        </w:tcBorders>
        <w:shd w:val="clear" w:color="auto" w:fill="D4E3F2" w:themeFill="accent1" w:themeFillTint="3F"/>
      </w:tcPr>
    </w:tblStylePr>
    <w:tblStylePr w:type="band2Horz">
      <w:tblPr/>
      <w:tcPr>
        <w:tcBorders>
          <w:insideH w:val="nil"/>
          <w:insideV w:val="nil"/>
        </w:tcBorders>
      </w:tcPr>
    </w:tblStylePr>
  </w:style>
  <w:style w:type="table" w:styleId="Vaalealuettelo-korostus4">
    <w:name w:val="Light List Accent 4"/>
    <w:basedOn w:val="Normaalitaulukko"/>
    <w:uiPriority w:val="61"/>
    <w:rsid w:val="003C597B"/>
    <w:tblPr>
      <w:tblStyleRowBandSize w:val="1"/>
      <w:tblStyleColBandSize w:val="1"/>
      <w:tblBorders>
        <w:top w:val="single" w:sz="8" w:space="0" w:color="C4BDBC" w:themeColor="accent4"/>
        <w:left w:val="single" w:sz="8" w:space="0" w:color="C4BDBC" w:themeColor="accent4"/>
        <w:bottom w:val="single" w:sz="8" w:space="0" w:color="C4BDBC" w:themeColor="accent4"/>
        <w:right w:val="single" w:sz="8" w:space="0" w:color="C4BDBC" w:themeColor="accent4"/>
      </w:tblBorders>
    </w:tblPr>
    <w:tblStylePr w:type="firstRow">
      <w:pPr>
        <w:spacing w:before="0" w:after="0" w:line="240" w:lineRule="auto"/>
      </w:pPr>
      <w:rPr>
        <w:b/>
        <w:bCs/>
        <w:color w:val="FFFFFF" w:themeColor="background1"/>
      </w:rPr>
      <w:tblPr/>
      <w:tcPr>
        <w:shd w:val="clear" w:color="auto" w:fill="C4BDBC" w:themeFill="accent4"/>
      </w:tcPr>
    </w:tblStylePr>
    <w:tblStylePr w:type="lastRow">
      <w:pPr>
        <w:spacing w:before="0" w:after="0" w:line="240" w:lineRule="auto"/>
      </w:pPr>
      <w:rPr>
        <w:b/>
        <w:bCs/>
      </w:rPr>
      <w:tblPr/>
      <w:tcPr>
        <w:tcBorders>
          <w:top w:val="double" w:sz="6" w:space="0" w:color="C4BDBC" w:themeColor="accent4"/>
          <w:left w:val="single" w:sz="8" w:space="0" w:color="C4BDBC" w:themeColor="accent4"/>
          <w:bottom w:val="single" w:sz="8" w:space="0" w:color="C4BDBC" w:themeColor="accent4"/>
          <w:right w:val="single" w:sz="8" w:space="0" w:color="C4BDBC" w:themeColor="accent4"/>
        </w:tcBorders>
      </w:tcPr>
    </w:tblStylePr>
    <w:tblStylePr w:type="firstCol">
      <w:rPr>
        <w:b/>
        <w:bCs/>
      </w:rPr>
    </w:tblStylePr>
    <w:tblStylePr w:type="lastCol">
      <w:rPr>
        <w:b/>
        <w:bCs/>
      </w:rPr>
    </w:tblStylePr>
    <w:tblStylePr w:type="band1Vert">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tblStylePr w:type="band1Horz">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style>
  <w:style w:type="table" w:customStyle="1" w:styleId="Istekki">
    <w:name w:val="Istekki"/>
    <w:basedOn w:val="Normaalitaulukko"/>
    <w:uiPriority w:val="99"/>
    <w:rsid w:val="003C597B"/>
    <w:tblPr/>
  </w:style>
  <w:style w:type="character" w:styleId="Rivinumero">
    <w:name w:val="line number"/>
    <w:basedOn w:val="Kappaleenoletusfontti"/>
    <w:uiPriority w:val="99"/>
    <w:semiHidden/>
    <w:unhideWhenUsed/>
    <w:rsid w:val="0074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19735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mk.local\dfs\PSL\MALLIT\Pohjois-Savon%20liitto\01Kirje_liitto_tyhja.dotx" TargetMode="External"/></Relationships>
</file>

<file path=word/theme/theme1.xml><?xml version="1.0" encoding="utf-8"?>
<a:theme xmlns:a="http://schemas.openxmlformats.org/drawingml/2006/main" name="Office-teema">
  <a:themeElements>
    <a:clrScheme name="Pohjois-Savonliitto">
      <a:dk1>
        <a:srgbClr val="000000"/>
      </a:dk1>
      <a:lt1>
        <a:srgbClr val="FFFFFF"/>
      </a:lt1>
      <a:dk2>
        <a:srgbClr val="1F497D"/>
      </a:dk2>
      <a:lt2>
        <a:srgbClr val="EEECE1"/>
      </a:lt2>
      <a:accent1>
        <a:srgbClr val="538FCC"/>
      </a:accent1>
      <a:accent2>
        <a:srgbClr val="DCD6D4"/>
      </a:accent2>
      <a:accent3>
        <a:srgbClr val="F9DC06"/>
      </a:accent3>
      <a:accent4>
        <a:srgbClr val="C4BDBC"/>
      </a:accent4>
      <a:accent5>
        <a:srgbClr val="000000"/>
      </a:accent5>
      <a:accent6>
        <a:srgbClr val="003399"/>
      </a:accent6>
      <a:hlink>
        <a:srgbClr val="0000FF"/>
      </a:hlink>
      <a:folHlink>
        <a:srgbClr val="800080"/>
      </a:folHlink>
    </a:clrScheme>
    <a:fontScheme name="Pohjois_savon­_liitt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8D031C6931A4D8892AA390A942CE5" ma:contentTypeVersion="16" ma:contentTypeDescription="Create a new document." ma:contentTypeScope="" ma:versionID="f59b0f5882cd906f58a84e823e5cc510">
  <xsd:schema xmlns:xsd="http://www.w3.org/2001/XMLSchema" xmlns:xs="http://www.w3.org/2001/XMLSchema" xmlns:p="http://schemas.microsoft.com/office/2006/metadata/properties" xmlns:ns2="bb5b6d41-2baa-4098-bc7d-2f3242f95d59" xmlns:ns3="27da45db-5c56-40f0-812e-9e795a9ded2e" targetNamespace="http://schemas.microsoft.com/office/2006/metadata/properties" ma:root="true" ma:fieldsID="c609c979680c28b73ab061a75a75a892" ns2:_="" ns3:_="">
    <xsd:import namespace="bb5b6d41-2baa-4098-bc7d-2f3242f95d59"/>
    <xsd:import namespace="27da45db-5c56-40f0-812e-9e795a9de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6d41-2baa-4098-bc7d-2f3242f95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3aec6-172b-4261-a579-1b9c936781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a45db-5c56-40f0-812e-9e795a9ded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9bfb88-a4b8-407b-b9ae-716c5ce0db20}" ma:internalName="TaxCatchAll" ma:showField="CatchAllData" ma:web="27da45db-5c56-40f0-812e-9e795a9de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5b6d41-2baa-4098-bc7d-2f3242f95d59">
      <Terms xmlns="http://schemas.microsoft.com/office/infopath/2007/PartnerControls"/>
    </lcf76f155ced4ddcb4097134ff3c332f>
    <TaxCatchAll xmlns="27da45db-5c56-40f0-812e-9e795a9ded2e" xsi:nil="true"/>
  </documentManagement>
</p:properties>
</file>

<file path=customXml/itemProps1.xml><?xml version="1.0" encoding="utf-8"?>
<ds:datastoreItem xmlns:ds="http://schemas.openxmlformats.org/officeDocument/2006/customXml" ds:itemID="{1002896B-884A-465F-A79C-0ECAA5EAB5FB}">
  <ds:schemaRefs>
    <ds:schemaRef ds:uri="http://schemas.microsoft.com/sharepoint/v3/contenttype/forms"/>
  </ds:schemaRefs>
</ds:datastoreItem>
</file>

<file path=customXml/itemProps2.xml><?xml version="1.0" encoding="utf-8"?>
<ds:datastoreItem xmlns:ds="http://schemas.openxmlformats.org/officeDocument/2006/customXml" ds:itemID="{541303B2-3A99-48D0-B105-7A4EB8045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b6d41-2baa-4098-bc7d-2f3242f95d59"/>
    <ds:schemaRef ds:uri="27da45db-5c56-40f0-812e-9e795a9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57CF3-9CA8-474B-B304-5E2610CF5A50}">
  <ds:schemaRefs>
    <ds:schemaRef ds:uri="http://schemas.openxmlformats.org/officeDocument/2006/bibliography"/>
  </ds:schemaRefs>
</ds:datastoreItem>
</file>

<file path=customXml/itemProps4.xml><?xml version="1.0" encoding="utf-8"?>
<ds:datastoreItem xmlns:ds="http://schemas.openxmlformats.org/officeDocument/2006/customXml" ds:itemID="{C8137E76-A341-4B52-B872-068CBB8C4A35}">
  <ds:schemaRefs>
    <ds:schemaRef ds:uri="http://schemas.microsoft.com/office/2006/metadata/properties"/>
    <ds:schemaRef ds:uri="http://schemas.microsoft.com/office/infopath/2007/PartnerControls"/>
    <ds:schemaRef ds:uri="bb5b6d41-2baa-4098-bc7d-2f3242f95d59"/>
    <ds:schemaRef ds:uri="27da45db-5c56-40f0-812e-9e795a9ded2e"/>
  </ds:schemaRefs>
</ds:datastoreItem>
</file>

<file path=docProps/app.xml><?xml version="1.0" encoding="utf-8"?>
<Properties xmlns="http://schemas.openxmlformats.org/officeDocument/2006/extended-properties" xmlns:vt="http://schemas.openxmlformats.org/officeDocument/2006/docPropsVTypes">
  <Template>01Kirje_liitto_tyhja</Template>
  <TotalTime>1</TotalTime>
  <Pages>4</Pages>
  <Words>389</Words>
  <Characters>3159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Laakko Katja</dc:creator>
  <dc:description>Helena Mönkkönen 16.12.2011</dc:description>
  <cp:lastModifiedBy>Laakko Katja</cp:lastModifiedBy>
  <cp:revision>3</cp:revision>
  <cp:lastPrinted>2014-05-12T12:04:00Z</cp:lastPrinted>
  <dcterms:created xsi:type="dcterms:W3CDTF">2022-11-10T12:35:00Z</dcterms:created>
  <dcterms:modified xsi:type="dcterms:W3CDTF">2023-01-05T07:36:00Z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0x0101000E78D031C6931A4D8892AA390A942CE5</vt:lpwstr>
  </property>
</Properties>
</file>